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5"/>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9"/>
        <w:gridCol w:w="4820"/>
      </w:tblGrid>
      <w:tr w:rsidR="00401D64" w:rsidRPr="00A36FB8" w:rsidTr="008279A5">
        <w:trPr>
          <w:trHeight w:val="567"/>
        </w:trPr>
        <w:tc>
          <w:tcPr>
            <w:tcW w:w="9639" w:type="dxa"/>
            <w:gridSpan w:val="2"/>
            <w:vAlign w:val="center"/>
          </w:tcPr>
          <w:p w:rsidR="009F6A4E" w:rsidRDefault="009F6A4E" w:rsidP="009F6A4E">
            <w:pPr>
              <w:jc w:val="center"/>
              <w:rPr>
                <w:rFonts w:ascii="Times New Roman" w:eastAsia="Calibri" w:hAnsi="Times New Roman" w:cs="Times New Roman"/>
                <w:b/>
                <w:sz w:val="16"/>
                <w:szCs w:val="16"/>
              </w:rPr>
            </w:pPr>
            <w:r>
              <w:rPr>
                <w:rFonts w:ascii="Times New Roman" w:eastAsia="Calibri" w:hAnsi="Times New Roman" w:cs="Times New Roman"/>
                <w:b/>
                <w:sz w:val="16"/>
                <w:szCs w:val="16"/>
              </w:rPr>
              <w:t>УПРАВЛЕНИЯ ОБРАЗОВАНИЯ АДМИНИСТРАЦИИ  КАМЕНСКОГО РАЙОНА ПЕНЗЕНСКОЙ ОБЛАСТИ</w:t>
            </w:r>
          </w:p>
          <w:p w:rsidR="009F6A4E" w:rsidRDefault="009F6A4E" w:rsidP="009F6A4E">
            <w:pPr>
              <w:rPr>
                <w:rFonts w:ascii="Times New Roman" w:eastAsia="Calibri" w:hAnsi="Times New Roman" w:cs="Times New Roman"/>
                <w:b/>
              </w:rPr>
            </w:pPr>
            <w:r>
              <w:rPr>
                <w:rFonts w:ascii="Times New Roman" w:eastAsia="Calibri" w:hAnsi="Times New Roman" w:cs="Times New Roman"/>
                <w:b/>
              </w:rPr>
              <w:t xml:space="preserve">                                       Муниципальное общеобразовательное учреждение </w:t>
            </w:r>
          </w:p>
          <w:p w:rsidR="009F6A4E" w:rsidRDefault="009F6A4E" w:rsidP="009F6A4E">
            <w:pPr>
              <w:jc w:val="center"/>
              <w:rPr>
                <w:rFonts w:ascii="Times New Roman" w:eastAsia="Calibri" w:hAnsi="Times New Roman" w:cs="Times New Roman"/>
                <w:b/>
              </w:rPr>
            </w:pPr>
            <w:r>
              <w:rPr>
                <w:rFonts w:ascii="Times New Roman" w:eastAsia="Calibri" w:hAnsi="Times New Roman" w:cs="Times New Roman"/>
                <w:b/>
              </w:rPr>
              <w:t xml:space="preserve">средняя общеобразовательная школа №8 </w:t>
            </w:r>
          </w:p>
          <w:p w:rsidR="009F6A4E" w:rsidRDefault="009F6A4E" w:rsidP="009F6A4E">
            <w:pPr>
              <w:jc w:val="center"/>
              <w:rPr>
                <w:rFonts w:ascii="Times New Roman" w:eastAsia="Calibri" w:hAnsi="Times New Roman" w:cs="Times New Roman"/>
                <w:b/>
              </w:rPr>
            </w:pPr>
            <w:r>
              <w:rPr>
                <w:rFonts w:ascii="Times New Roman" w:eastAsia="Calibri" w:hAnsi="Times New Roman" w:cs="Times New Roman"/>
                <w:b/>
              </w:rPr>
              <w:t>г.Каменки (МОУ СОШ №8)</w:t>
            </w:r>
          </w:p>
          <w:p w:rsidR="00401D64" w:rsidRPr="009F6A4E" w:rsidRDefault="00401D64" w:rsidP="00D5069C">
            <w:pPr>
              <w:spacing w:before="240" w:line="360" w:lineRule="auto"/>
              <w:jc w:val="center"/>
              <w:rPr>
                <w:rFonts w:ascii="Times New Roman" w:eastAsia="Times New Roman" w:hAnsi="Times New Roman" w:cs="Times New Roman"/>
                <w:b/>
                <w:color w:val="000000" w:themeColor="text1"/>
                <w:sz w:val="26"/>
                <w:szCs w:val="26"/>
                <w:lang w:eastAsia="ru-RU"/>
              </w:rPr>
            </w:pPr>
          </w:p>
        </w:tc>
      </w:tr>
      <w:tr w:rsidR="00401D64" w:rsidRPr="00A36FB8" w:rsidTr="008279A5">
        <w:trPr>
          <w:trHeight w:val="567"/>
        </w:trPr>
        <w:tc>
          <w:tcPr>
            <w:tcW w:w="9639" w:type="dxa"/>
            <w:gridSpan w:val="2"/>
            <w:vAlign w:val="center"/>
          </w:tcPr>
          <w:p w:rsidR="00401D64" w:rsidRPr="00A36FB8" w:rsidRDefault="005A12CA" w:rsidP="00D5069C">
            <w:pPr>
              <w:spacing w:before="240" w:line="360" w:lineRule="auto"/>
              <w:jc w:val="center"/>
              <w:rPr>
                <w:rFonts w:ascii="Times New Roman" w:eastAsia="Times New Roman" w:hAnsi="Times New Roman" w:cs="Times New Roman"/>
                <w:b/>
                <w:color w:val="000000" w:themeColor="text1"/>
                <w:sz w:val="26"/>
                <w:szCs w:val="26"/>
                <w:lang w:eastAsia="ru-RU"/>
              </w:rPr>
            </w:pPr>
            <w:r w:rsidRPr="00A36FB8">
              <w:rPr>
                <w:rFonts w:ascii="Times New Roman" w:eastAsia="Times New Roman" w:hAnsi="Times New Roman" w:cs="Times New Roman"/>
                <w:b/>
                <w:color w:val="000000" w:themeColor="text1"/>
                <w:sz w:val="26"/>
                <w:szCs w:val="26"/>
                <w:lang w:eastAsia="ru-RU"/>
              </w:rPr>
              <w:t>ПРИКАЗ</w:t>
            </w:r>
          </w:p>
        </w:tc>
      </w:tr>
      <w:tr w:rsidR="00D5069C" w:rsidRPr="00A36FB8" w:rsidTr="00DD2BCD">
        <w:trPr>
          <w:trHeight w:val="567"/>
        </w:trPr>
        <w:tc>
          <w:tcPr>
            <w:tcW w:w="4819" w:type="dxa"/>
            <w:vAlign w:val="center"/>
          </w:tcPr>
          <w:p w:rsidR="00D5069C" w:rsidRPr="00A36FB8" w:rsidRDefault="00D5069C" w:rsidP="00D5069C">
            <w:pPr>
              <w:spacing w:before="240" w:line="360" w:lineRule="auto"/>
              <w:rPr>
                <w:rFonts w:ascii="Times New Roman" w:eastAsia="Times New Roman" w:hAnsi="Times New Roman" w:cs="Times New Roman"/>
                <w:b/>
                <w:color w:val="000000" w:themeColor="text1"/>
                <w:sz w:val="26"/>
                <w:szCs w:val="26"/>
                <w:lang w:eastAsia="ru-RU"/>
              </w:rPr>
            </w:pPr>
            <w:r w:rsidRPr="00A36FB8">
              <w:rPr>
                <w:rFonts w:ascii="Times New Roman" w:eastAsia="Times New Roman" w:hAnsi="Times New Roman" w:cs="Times New Roman"/>
                <w:bCs/>
                <w:color w:val="000000" w:themeColor="text1"/>
                <w:sz w:val="26"/>
                <w:szCs w:val="26"/>
                <w:lang w:eastAsia="ru-RU"/>
              </w:rPr>
              <w:t>Дата:</w:t>
            </w:r>
            <w:r w:rsidRPr="00A36FB8">
              <w:rPr>
                <w:rFonts w:ascii="Times New Roman" w:eastAsia="Times New Roman" w:hAnsi="Times New Roman" w:cs="Times New Roman"/>
                <w:b/>
                <w:color w:val="000000" w:themeColor="text1"/>
                <w:sz w:val="26"/>
                <w:szCs w:val="26"/>
                <w:lang w:eastAsia="ru-RU"/>
              </w:rPr>
              <w:t xml:space="preserve"> </w:t>
            </w:r>
            <w:r w:rsidR="00DD51F3">
              <w:rPr>
                <w:rFonts w:ascii="Times New Roman" w:hAnsi="Times New Roman" w:cs="Times New Roman"/>
                <w:bCs/>
                <w:sz w:val="26"/>
                <w:szCs w:val="26"/>
              </w:rPr>
              <w:t xml:space="preserve">« 21 » июня </w:t>
            </w:r>
            <w:r w:rsidRPr="00A36FB8">
              <w:rPr>
                <w:rFonts w:ascii="Times New Roman" w:hAnsi="Times New Roman" w:cs="Times New Roman"/>
                <w:bCs/>
                <w:sz w:val="26"/>
                <w:szCs w:val="26"/>
              </w:rPr>
              <w:t xml:space="preserve"> </w:t>
            </w:r>
            <w:r>
              <w:rPr>
                <w:rFonts w:ascii="Times New Roman" w:hAnsi="Times New Roman" w:cs="Times New Roman"/>
                <w:bCs/>
                <w:sz w:val="26"/>
                <w:szCs w:val="26"/>
              </w:rPr>
              <w:t>2024</w:t>
            </w:r>
            <w:r w:rsidRPr="00A36FB8">
              <w:rPr>
                <w:rFonts w:ascii="Times New Roman" w:hAnsi="Times New Roman" w:cs="Times New Roman"/>
                <w:bCs/>
                <w:sz w:val="26"/>
                <w:szCs w:val="26"/>
              </w:rPr>
              <w:t xml:space="preserve"> г.</w:t>
            </w:r>
          </w:p>
        </w:tc>
        <w:tc>
          <w:tcPr>
            <w:tcW w:w="4820" w:type="dxa"/>
            <w:vAlign w:val="center"/>
          </w:tcPr>
          <w:p w:rsidR="00D5069C" w:rsidRPr="00A36FB8" w:rsidRDefault="00D5069C" w:rsidP="00D5069C">
            <w:pPr>
              <w:spacing w:before="240" w:line="360" w:lineRule="auto"/>
              <w:jc w:val="right"/>
              <w:rPr>
                <w:rFonts w:ascii="Times New Roman" w:eastAsia="Times New Roman" w:hAnsi="Times New Roman" w:cs="Times New Roman"/>
                <w:b/>
                <w:color w:val="000000" w:themeColor="text1"/>
                <w:sz w:val="26"/>
                <w:szCs w:val="26"/>
                <w:lang w:eastAsia="ru-RU"/>
              </w:rPr>
            </w:pPr>
            <w:r w:rsidRPr="00A36FB8">
              <w:rPr>
                <w:rFonts w:ascii="Times New Roman" w:eastAsia="Times New Roman" w:hAnsi="Times New Roman" w:cs="Times New Roman"/>
                <w:color w:val="000000" w:themeColor="text1"/>
                <w:sz w:val="28"/>
                <w:szCs w:val="28"/>
                <w:lang w:eastAsia="ru-RU"/>
              </w:rPr>
              <w:t>№</w:t>
            </w:r>
            <w:r w:rsidR="00DD51F3">
              <w:rPr>
                <w:rFonts w:ascii="Times New Roman" w:eastAsia="Times New Roman" w:hAnsi="Times New Roman" w:cs="Times New Roman"/>
                <w:color w:val="000000" w:themeColor="text1"/>
                <w:sz w:val="28"/>
                <w:szCs w:val="28"/>
                <w:lang w:eastAsia="ru-RU"/>
              </w:rPr>
              <w:t xml:space="preserve"> 52</w:t>
            </w:r>
          </w:p>
        </w:tc>
      </w:tr>
      <w:tr w:rsidR="00401D64" w:rsidRPr="00A36FB8" w:rsidTr="00401D64">
        <w:tc>
          <w:tcPr>
            <w:tcW w:w="9639" w:type="dxa"/>
            <w:gridSpan w:val="2"/>
          </w:tcPr>
          <w:p w:rsidR="00401D64" w:rsidRPr="00A36FB8" w:rsidRDefault="004042BE" w:rsidP="00D5069C">
            <w:pPr>
              <w:spacing w:before="240" w:line="360" w:lineRule="auto"/>
              <w:jc w:val="center"/>
              <w:rPr>
                <w:rFonts w:ascii="Times New Roman" w:hAnsi="Times New Roman" w:cs="Times New Roman"/>
                <w:b/>
                <w:bCs/>
                <w:sz w:val="26"/>
                <w:szCs w:val="26"/>
              </w:rPr>
            </w:pPr>
            <w:r w:rsidRPr="004042BE">
              <w:rPr>
                <w:rFonts w:ascii="Times New Roman" w:hAnsi="Times New Roman" w:cs="Times New Roman"/>
                <w:b/>
                <w:bCs/>
                <w:sz w:val="26"/>
                <w:szCs w:val="26"/>
              </w:rPr>
              <w:t>Об утверждении перечней персональных данных, обрабатываемых в информационных системах персональных данных</w:t>
            </w:r>
            <w:r w:rsidR="005A12CA" w:rsidRPr="00A36FB8">
              <w:rPr>
                <w:rFonts w:ascii="Times New Roman" w:hAnsi="Times New Roman" w:cs="Times New Roman"/>
                <w:b/>
                <w:bCs/>
                <w:sz w:val="26"/>
                <w:szCs w:val="26"/>
              </w:rPr>
              <w:t xml:space="preserve"> </w:t>
            </w:r>
            <w:r>
              <w:rPr>
                <w:rFonts w:ascii="Times New Roman" w:hAnsi="Times New Roman" w:cs="Times New Roman"/>
                <w:b/>
                <w:bCs/>
                <w:sz w:val="26"/>
                <w:szCs w:val="26"/>
              </w:rPr>
              <w:t>МОУ СОШ №8</w:t>
            </w:r>
          </w:p>
        </w:tc>
      </w:tr>
    </w:tbl>
    <w:p w:rsidR="00401D64" w:rsidRPr="00A36FB8" w:rsidRDefault="00401D64">
      <w:pPr>
        <w:pStyle w:val="af3"/>
        <w:rPr>
          <w:rFonts w:cs="Times New Roman"/>
          <w:szCs w:val="26"/>
        </w:rPr>
      </w:pPr>
    </w:p>
    <w:p w:rsidR="004042BE" w:rsidRDefault="004042BE" w:rsidP="004042BE">
      <w:pPr>
        <w:pStyle w:val="af8"/>
        <w:spacing w:line="360" w:lineRule="auto"/>
        <w:ind w:firstLine="624"/>
      </w:pPr>
      <w:r>
        <w:t xml:space="preserve">В целях выполнения требований Федерального закона от 27.07.2006 № 152-ФЗ «О персональных данных» </w:t>
      </w:r>
    </w:p>
    <w:p w:rsidR="00357152" w:rsidRPr="00A36FB8" w:rsidRDefault="00357152" w:rsidP="00BF1E48">
      <w:pPr>
        <w:spacing w:before="240" w:line="360" w:lineRule="auto"/>
        <w:jc w:val="center"/>
        <w:rPr>
          <w:rFonts w:ascii="Times New Roman" w:hAnsi="Times New Roman" w:cs="Times New Roman"/>
          <w:b/>
          <w:sz w:val="26"/>
          <w:szCs w:val="26"/>
        </w:rPr>
      </w:pPr>
      <w:r w:rsidRPr="00A36FB8">
        <w:rPr>
          <w:rFonts w:ascii="Times New Roman" w:hAnsi="Times New Roman" w:cs="Times New Roman"/>
          <w:b/>
          <w:sz w:val="26"/>
          <w:szCs w:val="26"/>
        </w:rPr>
        <w:t>ПРИКАЗЫВАЮ:</w:t>
      </w:r>
    </w:p>
    <w:p w:rsidR="004042BE" w:rsidRPr="00707241" w:rsidRDefault="004042BE" w:rsidP="004042BE">
      <w:pPr>
        <w:pStyle w:val="af8"/>
        <w:numPr>
          <w:ilvl w:val="0"/>
          <w:numId w:val="4"/>
        </w:numPr>
        <w:spacing w:line="360" w:lineRule="auto"/>
        <w:ind w:left="0" w:firstLine="624"/>
      </w:pPr>
      <w:r w:rsidRPr="00707241">
        <w:t>Утвердить переч</w:t>
      </w:r>
      <w:r>
        <w:t>ни</w:t>
      </w:r>
      <w:r w:rsidRPr="00707241">
        <w:t xml:space="preserve"> персональных данных, обрабатываемых в информ</w:t>
      </w:r>
      <w:r w:rsidRPr="00707241">
        <w:t>а</w:t>
      </w:r>
      <w:r w:rsidRPr="00707241">
        <w:t xml:space="preserve">ционных системах персональных данных </w:t>
      </w:r>
      <w:r w:rsidRPr="00707241">
        <w:rPr>
          <w:rFonts w:eastAsiaTheme="minorHAnsi"/>
          <w:szCs w:val="26"/>
          <w:lang w:eastAsia="en-US"/>
        </w:rPr>
        <w:t xml:space="preserve">в </w:t>
      </w:r>
      <w:r>
        <w:rPr>
          <w:rFonts w:eastAsia="Calibri"/>
          <w:szCs w:val="26"/>
          <w:lang w:eastAsia="en-US"/>
        </w:rPr>
        <w:t>МОУ СОШ №8</w:t>
      </w:r>
      <w:r w:rsidRPr="00707241">
        <w:t xml:space="preserve"> (далее – Перечни), в соо</w:t>
      </w:r>
      <w:r w:rsidRPr="00707241">
        <w:t>т</w:t>
      </w:r>
      <w:r w:rsidRPr="00707241">
        <w:t>ветствии с Приложением.</w:t>
      </w:r>
    </w:p>
    <w:p w:rsidR="004042BE" w:rsidRPr="00AE4818" w:rsidRDefault="004042BE" w:rsidP="004042BE">
      <w:pPr>
        <w:pStyle w:val="af8"/>
        <w:numPr>
          <w:ilvl w:val="0"/>
          <w:numId w:val="4"/>
        </w:numPr>
        <w:spacing w:line="360" w:lineRule="auto"/>
        <w:ind w:left="0" w:firstLine="624"/>
      </w:pPr>
      <w:r w:rsidRPr="00AE4818">
        <w:t xml:space="preserve">Ответственному за организацию обработки в </w:t>
      </w:r>
      <w:r>
        <w:t>МОУ СОШ №8</w:t>
      </w:r>
      <w:r>
        <w:rPr>
          <w:szCs w:val="26"/>
        </w:rPr>
        <w:t xml:space="preserve">, которым является Секретарь Белякова Елена Геннадьевна </w:t>
      </w:r>
      <w:r w:rsidRPr="00AE4818">
        <w:t>организовать с утвержденными н</w:t>
      </w:r>
      <w:r w:rsidRPr="00AE4818">
        <w:t>а</w:t>
      </w:r>
      <w:r w:rsidRPr="00AE4818">
        <w:t xml:space="preserve">стоящим приказом Перечнями ознакомление лиц, доступ которых к персональным данным, обрабатываемым в информационных системах персональных данных в </w:t>
      </w:r>
      <w:r>
        <w:t>МОУ СОШ №8</w:t>
      </w:r>
      <w:r w:rsidRPr="00764F54">
        <w:t>,</w:t>
      </w:r>
      <w:r w:rsidRPr="00AE4818">
        <w:t xml:space="preserve"> необходим для выполнения ими служебных (трудовых) обязанностей.</w:t>
      </w:r>
    </w:p>
    <w:p w:rsidR="00357152" w:rsidRDefault="004042BE" w:rsidP="004B2116">
      <w:pPr>
        <w:pStyle w:val="af8"/>
        <w:numPr>
          <w:ilvl w:val="0"/>
          <w:numId w:val="4"/>
        </w:numPr>
        <w:spacing w:line="360" w:lineRule="auto"/>
        <w:ind w:left="0" w:firstLine="709"/>
        <w:rPr>
          <w:szCs w:val="26"/>
        </w:rPr>
      </w:pPr>
      <w:r w:rsidRPr="00707241">
        <w:t>Контроль за</w:t>
      </w:r>
      <w:r>
        <w:t xml:space="preserve"> а</w:t>
      </w:r>
      <w:r w:rsidRPr="00707241">
        <w:t xml:space="preserve">ктуальностью Перечней возложить на ответственного за </w:t>
      </w:r>
      <w:r w:rsidRPr="00AD2B28">
        <w:t xml:space="preserve">организацию обработки персональных данных </w:t>
      </w:r>
      <w:r w:rsidRPr="00AE4818">
        <w:t xml:space="preserve">в </w:t>
      </w:r>
      <w:r>
        <w:t>МОУ СОШ №8</w:t>
      </w:r>
      <w:r w:rsidR="00DD51F3">
        <w:rPr>
          <w:szCs w:val="26"/>
        </w:rPr>
        <w:t>, которым является с</w:t>
      </w:r>
      <w:r>
        <w:rPr>
          <w:szCs w:val="26"/>
        </w:rPr>
        <w:t>екретарь Белякова Елена Геннадьевна</w:t>
      </w:r>
      <w:r w:rsidR="00F06A06">
        <w:rPr>
          <w:szCs w:val="26"/>
        </w:rPr>
        <w:t>.</w:t>
      </w:r>
    </w:p>
    <w:p w:rsidR="004042BE" w:rsidRPr="004042BE" w:rsidRDefault="004042BE" w:rsidP="004042BE">
      <w:pPr>
        <w:pStyle w:val="af8"/>
        <w:spacing w:line="360" w:lineRule="auto"/>
        <w:ind w:firstLine="0"/>
        <w:rPr>
          <w:szCs w:val="26"/>
        </w:rPr>
      </w:pPr>
    </w:p>
    <w:tbl>
      <w:tblPr>
        <w:tblStyle w:val="af5"/>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4"/>
        <w:gridCol w:w="2835"/>
      </w:tblGrid>
      <w:tr w:rsidR="00120518" w:rsidRPr="00A36FB8" w:rsidTr="00120518">
        <w:trPr>
          <w:trHeight w:val="325"/>
        </w:trPr>
        <w:tc>
          <w:tcPr>
            <w:tcW w:w="6804" w:type="dxa"/>
            <w:vAlign w:val="center"/>
            <w:hideMark/>
          </w:tcPr>
          <w:p w:rsidR="00120518" w:rsidRPr="00A36FB8" w:rsidRDefault="00357152" w:rsidP="00120518">
            <w:pPr>
              <w:spacing w:after="0" w:line="360" w:lineRule="auto"/>
              <w:rPr>
                <w:rFonts w:ascii="Times New Roman" w:hAnsi="Times New Roman" w:cs="Times New Roman"/>
                <w:sz w:val="26"/>
                <w:szCs w:val="26"/>
                <w:lang w:val="en-US"/>
              </w:rPr>
            </w:pPr>
            <w:r>
              <w:rPr>
                <w:rFonts w:ascii="Times New Roman" w:hAnsi="Times New Roman" w:cs="Times New Roman"/>
                <w:sz w:val="26"/>
                <w:szCs w:val="26"/>
                <w:lang w:val="en-US"/>
              </w:rPr>
              <w:t>Директор</w:t>
            </w:r>
          </w:p>
          <w:p w:rsidR="00357152" w:rsidRPr="00A36FB8" w:rsidRDefault="00357152" w:rsidP="00120518">
            <w:pPr>
              <w:spacing w:after="0" w:line="360" w:lineRule="auto"/>
              <w:rPr>
                <w:rFonts w:ascii="Times New Roman" w:hAnsi="Times New Roman" w:cs="Times New Roman"/>
                <w:sz w:val="26"/>
                <w:szCs w:val="26"/>
                <w:lang w:val="en-US"/>
              </w:rPr>
            </w:pPr>
          </w:p>
        </w:tc>
        <w:tc>
          <w:tcPr>
            <w:tcW w:w="2835" w:type="dxa"/>
            <w:vAlign w:val="center"/>
          </w:tcPr>
          <w:p w:rsidR="00120518" w:rsidRPr="00DD51F3" w:rsidRDefault="00DD51F3" w:rsidP="00120518">
            <w:pPr>
              <w:pBdr>
                <w:bottom w:val="single" w:sz="12" w:space="1" w:color="auto"/>
              </w:pBdr>
              <w:spacing w:after="0" w:line="360" w:lineRule="auto"/>
              <w:ind w:firstLine="709"/>
              <w:jc w:val="center"/>
              <w:rPr>
                <w:rFonts w:ascii="Times New Roman" w:hAnsi="Times New Roman" w:cs="Times New Roman"/>
                <w:sz w:val="26"/>
                <w:szCs w:val="26"/>
              </w:rPr>
            </w:pPr>
            <w:r>
              <w:rPr>
                <w:rFonts w:ascii="Times New Roman" w:hAnsi="Times New Roman" w:cs="Times New Roman"/>
                <w:sz w:val="26"/>
                <w:szCs w:val="26"/>
              </w:rPr>
              <w:t>А.Н.Рябов</w:t>
            </w:r>
          </w:p>
          <w:p w:rsidR="00120518" w:rsidRPr="00A36FB8" w:rsidRDefault="00120518" w:rsidP="00120518">
            <w:pPr>
              <w:spacing w:after="0" w:line="360" w:lineRule="auto"/>
              <w:jc w:val="center"/>
              <w:rPr>
                <w:rFonts w:ascii="Times New Roman" w:hAnsi="Times New Roman" w:cs="Times New Roman"/>
                <w:sz w:val="26"/>
                <w:szCs w:val="26"/>
                <w:lang w:val="en-US"/>
              </w:rPr>
            </w:pPr>
          </w:p>
        </w:tc>
      </w:tr>
    </w:tbl>
    <w:p w:rsidR="003D1C0B" w:rsidRPr="00A36FB8" w:rsidRDefault="003D1C0B" w:rsidP="00357152">
      <w:pPr>
        <w:spacing w:after="0" w:line="360" w:lineRule="auto"/>
        <w:jc w:val="both"/>
        <w:rPr>
          <w:rFonts w:ascii="Times New Roman" w:hAnsi="Times New Roman" w:cs="Times New Roman"/>
          <w:sz w:val="26"/>
          <w:szCs w:val="26"/>
          <w:lang w:val="en-US"/>
        </w:rPr>
      </w:pPr>
    </w:p>
    <w:p w:rsidR="00B346D8" w:rsidRPr="00A36FB8" w:rsidRDefault="003D1C0B">
      <w:pPr>
        <w:spacing w:after="0" w:line="240" w:lineRule="auto"/>
        <w:rPr>
          <w:rFonts w:ascii="Times New Roman" w:hAnsi="Times New Roman" w:cs="Times New Roman"/>
          <w:sz w:val="26"/>
          <w:szCs w:val="26"/>
          <w:lang w:val="en-US"/>
        </w:rPr>
        <w:sectPr w:rsidR="00B346D8" w:rsidRPr="00A36FB8" w:rsidSect="004042BE">
          <w:footerReference w:type="default" r:id="rId8"/>
          <w:headerReference w:type="first" r:id="rId9"/>
          <w:pgSz w:w="11906" w:h="16838"/>
          <w:pgMar w:top="851" w:right="851" w:bottom="851" w:left="1418" w:header="709" w:footer="709" w:gutter="0"/>
          <w:cols w:space="720"/>
          <w:formProt w:val="0"/>
          <w:docGrid w:linePitch="360" w:charSpace="4096"/>
        </w:sectPr>
      </w:pPr>
      <w:r w:rsidRPr="00A36FB8">
        <w:rPr>
          <w:rFonts w:ascii="Times New Roman" w:hAnsi="Times New Roman" w:cs="Times New Roman"/>
          <w:sz w:val="26"/>
          <w:szCs w:val="26"/>
          <w:lang w:val="en-US"/>
        </w:rPr>
        <w:br w:type="page"/>
      </w:r>
    </w:p>
    <w:p w:rsidR="003D1C0B" w:rsidRPr="00A36FB8" w:rsidRDefault="003D1C0B">
      <w:pPr>
        <w:spacing w:after="0" w:line="240" w:lineRule="auto"/>
        <w:rPr>
          <w:rFonts w:ascii="Times New Roman" w:hAnsi="Times New Roman" w:cs="Times New Roman"/>
          <w:sz w:val="26"/>
          <w:szCs w:val="26"/>
          <w:lang w:val="en-US"/>
        </w:rPr>
      </w:pPr>
    </w:p>
    <w:tbl>
      <w:tblPr>
        <w:tblStyle w:val="af5"/>
        <w:tblW w:w="0" w:type="auto"/>
        <w:tblLook w:val="04A0"/>
      </w:tblPr>
      <w:tblGrid>
        <w:gridCol w:w="9853"/>
      </w:tblGrid>
      <w:tr w:rsidR="00B346D8" w:rsidRPr="00E630D6" w:rsidTr="00B346D8">
        <w:tc>
          <w:tcPr>
            <w:tcW w:w="15126" w:type="dxa"/>
            <w:tcBorders>
              <w:top w:val="nil"/>
              <w:left w:val="nil"/>
              <w:bottom w:val="nil"/>
              <w:right w:val="nil"/>
            </w:tcBorders>
          </w:tcPr>
          <w:p w:rsidR="00B346D8" w:rsidRPr="00E630D6" w:rsidRDefault="00E630D6" w:rsidP="00B346D8">
            <w:pPr>
              <w:pStyle w:val="af3"/>
              <w:ind w:firstLine="3297"/>
              <w:jc w:val="right"/>
              <w:rPr>
                <w:rFonts w:cs="Times New Roman"/>
                <w:b w:val="0"/>
                <w:szCs w:val="26"/>
              </w:rPr>
            </w:pPr>
            <w:r w:rsidRPr="00E630D6">
              <w:rPr>
                <w:rFonts w:cs="Times New Roman"/>
                <w:b w:val="0"/>
                <w:szCs w:val="26"/>
              </w:rPr>
              <w:t>ПРИЛОЖЕНИЕ</w:t>
            </w:r>
          </w:p>
          <w:p w:rsidR="00E630D6" w:rsidRPr="00E630D6" w:rsidRDefault="00E630D6" w:rsidP="00B346D8">
            <w:pPr>
              <w:pStyle w:val="af3"/>
              <w:ind w:firstLine="3297"/>
              <w:jc w:val="right"/>
              <w:rPr>
                <w:rFonts w:cs="Times New Roman"/>
                <w:b w:val="0"/>
                <w:szCs w:val="26"/>
              </w:rPr>
            </w:pPr>
            <w:r w:rsidRPr="00E630D6">
              <w:rPr>
                <w:rFonts w:cs="Times New Roman"/>
                <w:b w:val="0"/>
                <w:szCs w:val="26"/>
              </w:rPr>
              <w:t xml:space="preserve">к приказу </w:t>
            </w:r>
            <w:r>
              <w:rPr>
                <w:rFonts w:cs="Times New Roman"/>
                <w:b w:val="0"/>
                <w:szCs w:val="26"/>
              </w:rPr>
              <w:t>МОУ СОШ №8</w:t>
            </w:r>
          </w:p>
          <w:p w:rsidR="00B346D8" w:rsidRPr="00E630D6" w:rsidRDefault="00DD51F3" w:rsidP="00B346D8">
            <w:pPr>
              <w:spacing w:after="0"/>
              <w:jc w:val="right"/>
              <w:rPr>
                <w:rFonts w:ascii="Times New Roman" w:hAnsi="Times New Roman" w:cs="Times New Roman"/>
                <w:sz w:val="26"/>
                <w:szCs w:val="26"/>
              </w:rPr>
            </w:pPr>
            <w:r>
              <w:rPr>
                <w:rFonts w:ascii="Times New Roman" w:hAnsi="Times New Roman" w:cs="Times New Roman"/>
                <w:sz w:val="26"/>
                <w:szCs w:val="26"/>
              </w:rPr>
              <w:t>от «21 » июня 2024</w:t>
            </w:r>
            <w:r w:rsidR="00E630D6" w:rsidRPr="00E630D6">
              <w:rPr>
                <w:rFonts w:ascii="Times New Roman" w:hAnsi="Times New Roman" w:cs="Times New Roman"/>
                <w:sz w:val="26"/>
                <w:szCs w:val="26"/>
              </w:rPr>
              <w:t>г. №</w:t>
            </w:r>
            <w:r>
              <w:rPr>
                <w:rFonts w:ascii="Times New Roman" w:hAnsi="Times New Roman" w:cs="Times New Roman"/>
                <w:sz w:val="26"/>
                <w:szCs w:val="26"/>
              </w:rPr>
              <w:t>52</w:t>
            </w:r>
          </w:p>
        </w:tc>
      </w:tr>
    </w:tbl>
    <w:p w:rsidR="007245D6" w:rsidRPr="004042BE" w:rsidRDefault="007245D6" w:rsidP="00357152">
      <w:pPr>
        <w:spacing w:after="0" w:line="360" w:lineRule="auto"/>
        <w:jc w:val="both"/>
        <w:rPr>
          <w:rFonts w:ascii="Times New Roman" w:hAnsi="Times New Roman" w:cs="Times New Roman"/>
          <w:b/>
          <w:sz w:val="26"/>
          <w:szCs w:val="26"/>
        </w:rPr>
      </w:pPr>
    </w:p>
    <w:p w:rsidR="004042BE" w:rsidRPr="004042BE" w:rsidRDefault="004042BE" w:rsidP="004042BE">
      <w:pPr>
        <w:pStyle w:val="1"/>
        <w:spacing w:before="0" w:line="360" w:lineRule="auto"/>
        <w:jc w:val="center"/>
        <w:rPr>
          <w:rFonts w:ascii="Times New Roman" w:hAnsi="Times New Roman" w:cs="Times New Roman"/>
          <w:bCs w:val="0"/>
          <w:color w:val="auto"/>
          <w:sz w:val="26"/>
          <w:szCs w:val="26"/>
        </w:rPr>
      </w:pPr>
      <w:r>
        <w:rPr>
          <w:rFonts w:ascii="Times New Roman" w:hAnsi="Times New Roman" w:cs="Times New Roman"/>
          <w:bCs w:val="0"/>
          <w:color w:val="auto"/>
          <w:sz w:val="26"/>
          <w:szCs w:val="26"/>
        </w:rPr>
        <w:t>ПЕРЕЧЕНЬ</w:t>
      </w:r>
    </w:p>
    <w:p w:rsidR="004042BE" w:rsidRPr="004042BE" w:rsidRDefault="004042BE" w:rsidP="004042BE">
      <w:pPr>
        <w:pStyle w:val="1"/>
        <w:spacing w:before="0" w:line="360" w:lineRule="auto"/>
        <w:jc w:val="center"/>
        <w:rPr>
          <w:rFonts w:ascii="Times New Roman" w:hAnsi="Times New Roman" w:cs="Times New Roman"/>
          <w:bCs w:val="0"/>
          <w:color w:val="auto"/>
          <w:sz w:val="26"/>
          <w:szCs w:val="26"/>
        </w:rPr>
      </w:pPr>
      <w:r w:rsidRPr="004042BE">
        <w:rPr>
          <w:rFonts w:ascii="Times New Roman" w:hAnsi="Times New Roman" w:cs="Times New Roman"/>
          <w:bCs w:val="0"/>
          <w:color w:val="auto"/>
          <w:sz w:val="26"/>
          <w:szCs w:val="26"/>
        </w:rPr>
        <w:t xml:space="preserve">персональных данных, обрабатываемых в информационной системе персональных данных </w:t>
      </w:r>
    </w:p>
    <w:p w:rsidR="00B346D8" w:rsidRPr="00A36FB8" w:rsidRDefault="00B346D8" w:rsidP="00357152">
      <w:pPr>
        <w:spacing w:after="0" w:line="360" w:lineRule="auto"/>
        <w:jc w:val="both"/>
        <w:rPr>
          <w:rFonts w:ascii="Times New Roman" w:hAnsi="Times New Roman" w:cs="Times New Roman"/>
          <w:sz w:val="26"/>
          <w:szCs w:val="26"/>
        </w:rPr>
      </w:pPr>
    </w:p>
    <w:p w:rsidR="00B16131" w:rsidRPr="008C0F50" w:rsidRDefault="004042BE" w:rsidP="00194D1A">
      <w:pPr>
        <w:pStyle w:val="ad"/>
        <w:numPr>
          <w:ilvl w:val="0"/>
          <w:numId w:val="5"/>
        </w:numPr>
        <w:spacing w:line="360" w:lineRule="auto"/>
        <w:rPr>
          <w:b/>
          <w:bCs/>
          <w:szCs w:val="26"/>
        </w:rPr>
      </w:pPr>
      <w:r w:rsidRPr="008C0F50">
        <w:rPr>
          <w:b/>
          <w:bCs/>
          <w:szCs w:val="26"/>
        </w:rPr>
        <w:t>Содержание сведений (перечень ПДн)</w:t>
      </w:r>
    </w:p>
    <w:p w:rsidR="00194D1A" w:rsidRDefault="00194D1A" w:rsidP="00194D1A">
      <w:pPr>
        <w:pStyle w:val="ad"/>
        <w:spacing w:line="360" w:lineRule="auto"/>
        <w:ind w:left="720"/>
        <w:rPr>
          <w:szCs w:val="26"/>
        </w:rPr>
      </w:pPr>
      <w:r>
        <w:rPr>
          <w:szCs w:val="26"/>
        </w:rPr>
        <w:t xml:space="preserve">фамилия, имя, отчество; предыдущие фамилия, имя, отчество, если изменялись; пол; дата рождения; место рождения; информация о гражданстве (в том числе предыдущие гражданства, иные гражданства); образец подписи; налоговый статус; вид, серия, номер документа, удостоверяющего личность гражданина Российской Федерации, наименование органа, код подразделения органа, выдавшего его, дата выдачи; адрес и дата регистрации по месту жительства (месту пребывания), адрес фактического проживания; номер контактного телефона, сведения о других способах связи; информация о наличии или отсутствии судимости; реквизиты документа, подтверждающего регистрацию в системе индивидуального (персонифицированного) учета; идентификационный номер налогоплательщика; реквизиты страхового медицинского полиса обязательного медицинского страхования; реквизиты свидетельства государственной регистрации актов гражданского состояния; сведения о семейном положении, составе семьи: степень родства, фамилии, имена, отчества (при наличии); сведения о трудовой деятельности, включая работу по совместительству, предпринимательскую и иную деятельность, военную службу; отношение к воинской обязанности, сведения о воинском учете и реквизиты документов воинского учета (серия, номер, дата выдачи документов воинского учета, наименование органа, выдавшего его); информация о классном чине государственной гражданской службы Российской Федерации (в том числе дипломатическом ранге, воинском или специальном звании, классном чине правоохранительной службы, классном чине гражданской службы субъекта Российской Федерации), квалификационном разряде государственной гражданской службы (квалификационном разряде или классном чине муниципальной службы); информация об оформленных допусках к государственной тайне; государственные награды, иные награды и знаки отличия; информация о ежегодных оплачиваемых отпусках, учебных отпусках и отпусках без сохранения денежного содержания; сведения о начисленной и удержанной заработной плате; сведения о начисленных и уплаченных страховых взносах; сведения о премиях; наименование должности; наименование структурного подразделения; наименование и адрес текущего места трудоустройства; реквизиты (сведения о дате заключения и номер) трудового договора; дата приема на работу; дата вступления в должность; сведения о факте и дате прекращения трудового договора; реквизиты (серия и номер, дата выдачи, наименование выдавшего органа) трудовой книжки; наименование профессии; сведения о трудовом стаже; сведения о месте и дате направления в командировку; сведения о факте, периоде и продолжительности нахождения в командировке; сведения о сумме произведенных командировочных расходов; сведения об образовании, в том числе о послевузовском профессиональном образовании (наименование образовательного учреждения, год окончания, наименование и реквизиты документа об образовании, квалификация, специальность по документу об образовании); сведения об ученой степени, ученом звании (когда присвоено, номера дипломов, аттестатов); сведения о владении иностранными языками, степень владения; сведения о профессиональной переподготовке и (или) повышении квалификации; сведения о знании и об уровне владения программным обеспечением; государственный регистрационный номер автотранспортного средства; сведения о профессиональной переподготовке и (или) повышении квалификации; Фамилия, имя, отчество; Адрес электронной почты; Номер контактного телефона; Данные о созданной на сайте учетной записи, метаданные, данные cookie-файлов, IP-адрес, сведения о браузере и операционной системе; </w:t>
      </w:r>
    </w:p>
    <w:p w:rsidR="004042BE" w:rsidRPr="008C0F50" w:rsidRDefault="004042BE" w:rsidP="00194D1A">
      <w:pPr>
        <w:pStyle w:val="ad"/>
        <w:numPr>
          <w:ilvl w:val="0"/>
          <w:numId w:val="5"/>
        </w:numPr>
        <w:spacing w:line="360" w:lineRule="auto"/>
        <w:rPr>
          <w:b/>
          <w:bCs/>
          <w:szCs w:val="26"/>
        </w:rPr>
      </w:pPr>
      <w:r w:rsidRPr="008C0F50">
        <w:rPr>
          <w:b/>
          <w:bCs/>
          <w:szCs w:val="26"/>
        </w:rPr>
        <w:t>Цели обработки персональных данных</w:t>
      </w:r>
    </w:p>
    <w:p w:rsidR="004042BE" w:rsidRPr="00DD51F3" w:rsidRDefault="004042BE" w:rsidP="00194D1A">
      <w:pPr>
        <w:pStyle w:val="ad"/>
        <w:spacing w:line="360" w:lineRule="auto"/>
        <w:ind w:left="720"/>
        <w:rPr>
          <w:szCs w:val="26"/>
        </w:rPr>
      </w:pPr>
      <w:r w:rsidRPr="00DD51F3">
        <w:rPr>
          <w:szCs w:val="26"/>
        </w:rPr>
        <w:t xml:space="preserve">Осуществление хозяйственной деятельности, предусмотренной учредительными документами; соблюдение трудового законодательства и иных актов, содержащих нормы трудового права, включая учет труда и его оплаты, принятие управленческих и кадровых решений в отношении сотрудников, контроль над трудовой дисциплиной; участие в гражданском, арбитражном, уголовном, административном процессах, а также исполнение судебных актов; ведение бухгалтерского учета, осуществление расчета и выплаты сотрудникам причитающейся им заработной платы, компенсаций и премий, осуществление пенсионных и налоговых отчислений, а также расчет с подотчетными лицами; выпуск электронной-цифровой подписи, оформление доверенностей в рамках наделения сотрудников и иных лиц специальными полномочиями для выполнения возложенных на них трудовых функций и (или) представления интересов МОУ СОШ №8; организация обучения, инструктажа, проверки знаний сотрудников и иных лиц по охране труда и технике безопасности, а также проведение специальной оценки условий труда, проведение оценки профессиональных рисков на рабочем месте; организация и (или) осуществление  обучения, повышения квалификации и проверки знаний для своих сотрудников; организация ведения воинского учета работников - граждан Российской Федерации, создание необходимых условий для исполнения ими воинской обязанности; осуществление аттестации сотрудников посредством оценки их деловых и личностных качеств, а также результатов их труда; предоставление дополнительных социальных льгот сотрудникам, членам их семей и иным родственникам в виде предоставления бесплатного питания, организации доставки к месту работы и обратно, выплаты материальной помощи и иных компенсаций в случаях, определенных локальными актами МОУ СОШ №8; выполнение принятых на себя социальных обязательств в отношении сотрудников в виде предоставления им возможности участвовать в программах добровольного медицинского страхования, страхования жизни, страхования от несчастных случаев, страхования на случай возникновения критических заболеваний, а также страхования от несчастных случаев при выезде за рубеж; выявление нарушений состояния здоровья и медицинских противопоказаний к работе у сотрудников (включая организацию проведения медицинских осмотров и организацию медицинского наркологического освидетельствования на состояние опьянения); осуществление расследования и учета несчастных случаев, происшедших с сотрудниками и иными лицами при исполнении ими своих трудовых функций, а также в иных случаях, предусмотренных трудовым законодательством; содействие сотрудникам в надлежащем выполнении ими возложенных на них трудовых функций посредством выдачи визитных карточек, и обеспечения служебной униформой; предоставление рабочих мест и организация труда работников, являющихся иностранными гражданами; организация оформления зарплатных карт для сотрудников; организация предоставления корпоративной мобильной связи для сотрудников; осуществление отчислений страховых взносов в НПФ; обеспечение пропускного режима; публикация данных сотрудников на сайте организации, внутренних справочниках; осуществление надлежащего учета, хранения и уничтожения по истечении сроков хранения категорий материальных носителей информации; замещение вакантных должностей соискателями, наиболее полно соответствующими должностным требованиям; принятие мер должной осмотрительности при взаимодействии с действительными и потенциальными контрагентами (агентами, партнерами, подрядчиками, поставщиками), включающее в себя оценку соответствующих юридических, финансовых, репутационных и иных рисков; связь с субъектами ПДн по вопросам, относящимся к предметам деятельности, а также взаимодействие с должностными/физическими лицами, представляющими юридические лица и индивидуальных предпринимателей, по вопросам сотрудничества с МОУ СОШ №8; осуществление взаимных расчетов с контрагентами (клиентами, агентами, партнерами, подрядчиками, поставщиками); поставка товаров, выполнение работ и оказание услуг, в пользу МОУ СОШ №8 со стороны контрагентов (поставщиков), а также осуществление процедур закупок у указанных контрагентов и ведение деловых переговоров с указанными контрагентами; организация и проведение стимулирующих мероприятий, направленных на повышение узнаваемости в отношении МОУ СОШ №8, а также продвижение услуг и информирование о предложениях; осуществление хозяйственной деятельности, выгодоприобретателем или поручителем в которых являются субъекты персональных данных; рассмотрение и учет обращений граждан в соответствии с Федеральным законом от 2 мая 2006 г. № 59-ФЗ «О порядке рассмотрения обращений граждан Российской Федерации»; Предоставление доступа к сервисам и информации, размещенной на сайте организации; Раскрытие информации о деятельности государственных и муниципальных учреждений; </w:t>
      </w:r>
    </w:p>
    <w:p w:rsidR="004042BE" w:rsidRPr="008C0F50" w:rsidRDefault="004042BE" w:rsidP="00194D1A">
      <w:pPr>
        <w:pStyle w:val="ad"/>
        <w:numPr>
          <w:ilvl w:val="0"/>
          <w:numId w:val="5"/>
        </w:numPr>
        <w:spacing w:line="360" w:lineRule="auto"/>
        <w:rPr>
          <w:b/>
          <w:bCs/>
          <w:szCs w:val="26"/>
        </w:rPr>
      </w:pPr>
      <w:r w:rsidRPr="008C0F50">
        <w:rPr>
          <w:b/>
          <w:bCs/>
          <w:szCs w:val="26"/>
        </w:rPr>
        <w:t>Категории субъектов персональных данных</w:t>
      </w:r>
    </w:p>
    <w:p w:rsidR="004042BE" w:rsidRPr="00DD51F3" w:rsidRDefault="004042BE" w:rsidP="00194D1A">
      <w:pPr>
        <w:pStyle w:val="ad"/>
        <w:spacing w:line="360" w:lineRule="auto"/>
        <w:ind w:left="720"/>
        <w:rPr>
          <w:szCs w:val="26"/>
        </w:rPr>
      </w:pPr>
      <w:r w:rsidRPr="00DD51F3">
        <w:rPr>
          <w:szCs w:val="26"/>
        </w:rPr>
        <w:t xml:space="preserve">Действующие и уволенные сотрудники (по ТК РФ), включая руководителя и лица, состоящие в родстве; Соискатели вакантных мест; Должностные лица контрагентов-организаций (ИП); Физические лица - получатели услуг (покупатели) и их законные представители; Физические лица - пользователи сайта в информационно-телекоммуникационной сети «Интернет»; </w:t>
      </w:r>
    </w:p>
    <w:p w:rsidR="004042BE" w:rsidRPr="008C0F50" w:rsidRDefault="004042BE" w:rsidP="00194D1A">
      <w:pPr>
        <w:pStyle w:val="ad"/>
        <w:numPr>
          <w:ilvl w:val="0"/>
          <w:numId w:val="5"/>
        </w:numPr>
        <w:spacing w:line="360" w:lineRule="auto"/>
        <w:rPr>
          <w:b/>
          <w:bCs/>
          <w:szCs w:val="26"/>
        </w:rPr>
      </w:pPr>
      <w:r w:rsidRPr="008C0F50">
        <w:rPr>
          <w:b/>
          <w:bCs/>
          <w:szCs w:val="26"/>
        </w:rPr>
        <w:t>Правовое основание для обработки персональных данных в информационной системе персональных данных</w:t>
      </w:r>
    </w:p>
    <w:p w:rsidR="004042BE" w:rsidRPr="00DD51F3" w:rsidRDefault="004042BE" w:rsidP="00194D1A">
      <w:pPr>
        <w:pStyle w:val="ad"/>
        <w:spacing w:line="360" w:lineRule="auto"/>
        <w:ind w:left="720"/>
        <w:rPr>
          <w:szCs w:val="26"/>
        </w:rPr>
      </w:pPr>
      <w:r w:rsidRPr="00DD51F3">
        <w:rPr>
          <w:szCs w:val="26"/>
        </w:rPr>
        <w:t xml:space="preserve">Конституция Российской Федерации (ст.ст. 23, 24); Трудовой кодекс Российской Федерации (ст.ст. 65, 66, 86-90, 166); Гражданский кодекс Российской Федерации (гл.гл. 39, 40, 52); Постановление Госкомстата Российской Федерации от 05.01.2004 № 1 «Об утверждении унифицированных форм первичной учетной документации по учету труда и его оплаты» (п. 2); Федеральный закон от 29.12.2006 № 255-ФЗ «Об обязательном социальном страховании на случай временной нетрудоспособности и в связи с материнством» (ч.4 ст.13); Устав МОУ СОШ №8; </w:t>
      </w:r>
      <w:r>
        <w:rPr>
          <w:szCs w:val="26"/>
          <w:lang w:val="en-US"/>
        </w:rPr>
        <w:t>c</w:t>
      </w:r>
      <w:r w:rsidRPr="00DD51F3">
        <w:rPr>
          <w:szCs w:val="26"/>
        </w:rPr>
        <w:t xml:space="preserve">огласия субъектов персональных данных на обработку их персональных данных, а также договора, выгодоприобретателем или поручителем в которых являются субъекты персональных данных.; Федеральный закон от 02.10.2007 г. № 229-ФЗ "Об исполнительном производстве" (гл. 11); Семейный кодекс Российской Федерации(гл. 17); Федеральный закон "О бухгалтерском учете" от 06.12.2011 № 402-ФЗ (п. 2 ст. 9); Налоговый кодекс Российской Федерации (ст.ст.226, 230, 24); Федеральный закон от 01.04.1996 № 27-ФЗ «Об индивидуальном (персонифицированном) учете в системе обязательного пенсионного страхования» (ст.ст.6, 9, 11); Федеральный законом от 15.12.2001 № 167-ФЗ «Об обязательном пенсионном страховании в Российской Федерации» (ст.11); Федеральный закон от 29.11.2010 № 326-ФЗ «Об обязательном медицинском страховании в Российской Федерации» (ст. 38); Федеральный закон от 06.04.2011 г. № 63-ФЗ "Об электронной подписи" (ст.ст. 14, 17); Федеральный закон от 28.12.2013 № 426-ФЗ «О специальной оценке условий труда» (ч. 2 ст. 4, ст.ст. 7, 8); Постановление Правительства РФ от 24.12.2021 </w:t>
      </w:r>
      <w:r>
        <w:rPr>
          <w:szCs w:val="26"/>
          <w:lang w:val="en-US"/>
        </w:rPr>
        <w:t>N</w:t>
      </w:r>
      <w:r w:rsidRPr="00DD51F3">
        <w:rPr>
          <w:szCs w:val="26"/>
        </w:rPr>
        <w:t xml:space="preserve"> 2464 "О порядке обучения по охране труда и проверки знания требований охраны труда" (пп. 86, 87, 90, 92); Федеральный закон "О воинской обязанности и военной службе" от 28.03.1998 </w:t>
      </w:r>
      <w:r>
        <w:rPr>
          <w:szCs w:val="26"/>
          <w:lang w:val="en-US"/>
        </w:rPr>
        <w:t>N</w:t>
      </w:r>
      <w:r w:rsidRPr="00DD51F3">
        <w:rPr>
          <w:szCs w:val="26"/>
        </w:rPr>
        <w:t xml:space="preserve"> 53-ФЗ (п. 7 ст. 8); Федеральный закон "Об обороне" от 31.05.1996 </w:t>
      </w:r>
      <w:r>
        <w:rPr>
          <w:szCs w:val="26"/>
          <w:lang w:val="en-US"/>
        </w:rPr>
        <w:t>N</w:t>
      </w:r>
      <w:r w:rsidRPr="00DD51F3">
        <w:rPr>
          <w:szCs w:val="26"/>
        </w:rPr>
        <w:t xml:space="preserve"> 61-ФЗ (подп. 6 п. 1 ст. 8); Приказ Минобороны от 22.11.2021 № 700; Постановление Правительства РФ от 27.11.2006 </w:t>
      </w:r>
      <w:r>
        <w:rPr>
          <w:szCs w:val="26"/>
          <w:lang w:val="en-US"/>
        </w:rPr>
        <w:t>N</w:t>
      </w:r>
      <w:r w:rsidRPr="00DD51F3">
        <w:rPr>
          <w:szCs w:val="26"/>
        </w:rPr>
        <w:t xml:space="preserve"> 719 "Об утверждении Положения о воинском учете"; Федеральный закон от 30.03.1999 № 52-ФЗ "О санитарно-эпидемиологическом благополучии населения" (ст.11, ст.34, п.7); Федеральный закон от 25.07.2002 № 115-ФЗ «О правовом положении иностранных граждан в Российской Федерации» (ст. 10, ст. 13); Федеральный закон от 07 июля 2003 г. № 126-ФЗ "О связи" (п. 1.1. ст. 44); Письмо ФНС России от 10 марта 2021 г. № БВ-4-7/3060@ (п. 15); Федеральный закон от 2 мая 2006 г. № 59-ФЗ «О порядке рассмотрения обращений граждан Российской Федерации»; </w:t>
      </w:r>
    </w:p>
    <w:p w:rsidR="004042BE" w:rsidRPr="008C0F50" w:rsidRDefault="004042BE" w:rsidP="00194D1A">
      <w:pPr>
        <w:pStyle w:val="ad"/>
        <w:numPr>
          <w:ilvl w:val="0"/>
          <w:numId w:val="5"/>
        </w:numPr>
        <w:spacing w:line="360" w:lineRule="auto"/>
        <w:rPr>
          <w:b/>
          <w:bCs/>
          <w:szCs w:val="26"/>
        </w:rPr>
      </w:pPr>
      <w:r w:rsidRPr="008C0F50">
        <w:rPr>
          <w:b/>
          <w:bCs/>
          <w:szCs w:val="26"/>
        </w:rPr>
        <w:t>Количество субъектов ПДн, чьи ПДн обрабатываются в информационной системе персональных данных (100 тысяч/менее 100 тысяч)</w:t>
      </w:r>
    </w:p>
    <w:p w:rsidR="004042BE" w:rsidRDefault="004042BE" w:rsidP="00194D1A">
      <w:pPr>
        <w:pStyle w:val="ad"/>
        <w:spacing w:line="360" w:lineRule="auto"/>
        <w:ind w:left="720"/>
        <w:rPr>
          <w:szCs w:val="26"/>
        </w:rPr>
      </w:pPr>
      <w:r>
        <w:rPr>
          <w:szCs w:val="26"/>
        </w:rPr>
        <w:t>Менее 100 000</w:t>
      </w:r>
    </w:p>
    <w:p w:rsidR="004042BE" w:rsidRPr="008C0F50" w:rsidRDefault="004042BE" w:rsidP="00194D1A">
      <w:pPr>
        <w:pStyle w:val="ad"/>
        <w:numPr>
          <w:ilvl w:val="0"/>
          <w:numId w:val="5"/>
        </w:numPr>
        <w:spacing w:line="360" w:lineRule="auto"/>
        <w:rPr>
          <w:b/>
          <w:bCs/>
          <w:szCs w:val="26"/>
        </w:rPr>
      </w:pPr>
      <w:r w:rsidRPr="008C0F50">
        <w:rPr>
          <w:b/>
          <w:bCs/>
          <w:szCs w:val="26"/>
        </w:rPr>
        <w:t>Срок (условия прекращения) обработки ПДн, в том числе их хранения</w:t>
      </w:r>
    </w:p>
    <w:p w:rsidR="00194D1A" w:rsidRPr="004042BE" w:rsidRDefault="00194D1A" w:rsidP="00194D1A">
      <w:pPr>
        <w:pStyle w:val="ad"/>
        <w:spacing w:line="360" w:lineRule="auto"/>
        <w:ind w:left="720"/>
        <w:rPr>
          <w:szCs w:val="26"/>
        </w:rPr>
      </w:pPr>
      <w:r w:rsidRPr="00194D1A">
        <w:rPr>
          <w:szCs w:val="26"/>
        </w:rPr>
        <w:t xml:space="preserve">Ликвидация, реорганизация, прекращение деятельности </w:t>
      </w:r>
      <w:r>
        <w:rPr>
          <w:szCs w:val="26"/>
        </w:rPr>
        <w:t>МОУ СОШ №8</w:t>
      </w:r>
      <w:r w:rsidRPr="00194D1A">
        <w:rPr>
          <w:szCs w:val="26"/>
        </w:rPr>
        <w:t>; достижение целей обработки ПДн и максимальных сроков хранения; утрата необходимости в достижении целей обработки; предоставление субъектом ПДн или его законным представителем сведений, подтверждающих, что ПДн являются незаконно полученными для заявленной цели обработки; невозможность обеспечения правомерности обработки ПДн; отзыв субъектом ПДн согласия на обработку ПДн.</w:t>
      </w:r>
    </w:p>
    <w:p w:rsidR="00B16131" w:rsidRPr="00A36FB8" w:rsidRDefault="00B16131">
      <w:pPr>
        <w:spacing w:after="0" w:line="240" w:lineRule="auto"/>
        <w:rPr>
          <w:rFonts w:ascii="Times New Roman" w:hAnsi="Times New Roman" w:cs="Times New Roman"/>
          <w:sz w:val="26"/>
          <w:szCs w:val="26"/>
        </w:rPr>
        <w:sectPr w:rsidR="00B16131" w:rsidRPr="00A36FB8" w:rsidSect="004042BE">
          <w:pgSz w:w="11906" w:h="16838"/>
          <w:pgMar w:top="851" w:right="851" w:bottom="851" w:left="1418" w:header="709" w:footer="709" w:gutter="0"/>
          <w:cols w:space="720"/>
          <w:formProt w:val="0"/>
          <w:titlePg/>
          <w:docGrid w:linePitch="360" w:charSpace="4096"/>
        </w:sectPr>
      </w:pPr>
      <w:r w:rsidRPr="00A36FB8">
        <w:rPr>
          <w:rFonts w:ascii="Times New Roman" w:hAnsi="Times New Roman" w:cs="Times New Roman"/>
          <w:sz w:val="26"/>
          <w:szCs w:val="26"/>
        </w:rPr>
        <w:br w:type="page"/>
      </w:r>
    </w:p>
    <w:p w:rsidR="00A36FB8" w:rsidRDefault="00A36FB8" w:rsidP="00A36FB8">
      <w:pPr>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ЛИСТ ОЗНАКОМЛЕНИЯ</w:t>
      </w:r>
    </w:p>
    <w:p w:rsidR="00A36FB8" w:rsidRPr="00A36FB8" w:rsidRDefault="00A36FB8" w:rsidP="00A36FB8">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с приказом МОУ СОШ №8</w:t>
      </w:r>
    </w:p>
    <w:p w:rsidR="00A36FB8" w:rsidRDefault="00A36FB8" w:rsidP="00A36FB8">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от «___» ___________ 20___ № ____</w:t>
      </w:r>
    </w:p>
    <w:p w:rsidR="00A36FB8" w:rsidRDefault="00A36FB8" w:rsidP="00A36FB8">
      <w:pPr>
        <w:spacing w:line="360" w:lineRule="auto"/>
        <w:jc w:val="center"/>
        <w:rPr>
          <w:rFonts w:ascii="Times New Roman" w:hAnsi="Times New Roman" w:cs="Times New Roman"/>
          <w:sz w:val="26"/>
          <w:szCs w:val="26"/>
        </w:rPr>
      </w:pPr>
      <w:r>
        <w:rPr>
          <w:rFonts w:ascii="Times New Roman" w:hAnsi="Times New Roman" w:cs="Times New Roman"/>
          <w:sz w:val="26"/>
          <w:szCs w:val="26"/>
        </w:rPr>
        <w:t>«</w:t>
      </w:r>
      <w:r w:rsidR="004042BE" w:rsidRPr="004042BE">
        <w:rPr>
          <w:rFonts w:ascii="Times New Roman" w:hAnsi="Times New Roman" w:cs="Times New Roman"/>
          <w:sz w:val="26"/>
          <w:szCs w:val="26"/>
        </w:rPr>
        <w:t>Об утверждении перечней персональных данных, обрабатываемых в информационных системах персональных данных</w:t>
      </w:r>
      <w:r>
        <w:rPr>
          <w:rFonts w:ascii="Times New Roman" w:hAnsi="Times New Roman" w:cs="Times New Roman"/>
          <w:sz w:val="26"/>
          <w:szCs w:val="26"/>
        </w:rPr>
        <w:t xml:space="preserve"> МОУ СОШ №8</w:t>
      </w:r>
      <w:r w:rsidR="009E1C88">
        <w:rPr>
          <w:rFonts w:ascii="Times New Roman" w:hAnsi="Times New Roman" w:cs="Times New Roman"/>
          <w:sz w:val="26"/>
          <w:szCs w:val="26"/>
        </w:rPr>
        <w:t>»</w:t>
      </w:r>
    </w:p>
    <w:tbl>
      <w:tblPr>
        <w:tblW w:w="4948" w:type="pct"/>
        <w:tblInd w:w="108" w:type="dxa"/>
        <w:tblLook w:val="01E0"/>
      </w:tblPr>
      <w:tblGrid>
        <w:gridCol w:w="992"/>
        <w:gridCol w:w="3063"/>
        <w:gridCol w:w="2370"/>
        <w:gridCol w:w="1493"/>
        <w:gridCol w:w="1833"/>
      </w:tblGrid>
      <w:tr w:rsidR="00A36FB8" w:rsidTr="00534EE6">
        <w:trPr>
          <w:trHeight w:val="255"/>
          <w:tblHeader/>
        </w:trPr>
        <w:tc>
          <w:tcPr>
            <w:tcW w:w="969" w:type="dxa"/>
            <w:tcBorders>
              <w:top w:val="single" w:sz="4" w:space="0" w:color="000000"/>
              <w:left w:val="single" w:sz="4" w:space="0" w:color="000000"/>
              <w:bottom w:val="single" w:sz="4" w:space="0" w:color="000000"/>
              <w:right w:val="single" w:sz="4" w:space="0" w:color="000000"/>
            </w:tcBorders>
            <w:vAlign w:val="center"/>
          </w:tcPr>
          <w:p w:rsidR="00A36FB8" w:rsidRDefault="00A36FB8" w:rsidP="00043428">
            <w:pPr>
              <w:spacing w:before="240" w:line="240" w:lineRule="auto"/>
              <w:jc w:val="center"/>
              <w:rPr>
                <w:rFonts w:ascii="Times New Roman" w:hAnsi="Times New Roman" w:cs="Times New Roman"/>
                <w:b/>
                <w:sz w:val="24"/>
                <w:szCs w:val="24"/>
              </w:rPr>
            </w:pPr>
            <w:r>
              <w:rPr>
                <w:rFonts w:ascii="Times New Roman" w:hAnsi="Times New Roman" w:cs="Times New Roman"/>
                <w:b/>
                <w:sz w:val="24"/>
                <w:szCs w:val="24"/>
              </w:rPr>
              <w:t>№ п/п</w:t>
            </w:r>
          </w:p>
        </w:tc>
        <w:tc>
          <w:tcPr>
            <w:tcW w:w="2992" w:type="dxa"/>
            <w:tcBorders>
              <w:top w:val="single" w:sz="4" w:space="0" w:color="000000"/>
              <w:left w:val="single" w:sz="4" w:space="0" w:color="000000"/>
              <w:bottom w:val="single" w:sz="4" w:space="0" w:color="000000"/>
              <w:right w:val="single" w:sz="4" w:space="0" w:color="000000"/>
            </w:tcBorders>
            <w:vAlign w:val="center"/>
          </w:tcPr>
          <w:p w:rsidR="00A36FB8" w:rsidRDefault="00A36FB8" w:rsidP="00043428">
            <w:pPr>
              <w:spacing w:before="240" w:line="240" w:lineRule="auto"/>
              <w:jc w:val="center"/>
              <w:rPr>
                <w:rFonts w:ascii="Times New Roman" w:hAnsi="Times New Roman" w:cs="Times New Roman"/>
                <w:b/>
                <w:sz w:val="24"/>
                <w:szCs w:val="24"/>
              </w:rPr>
            </w:pPr>
            <w:r>
              <w:rPr>
                <w:rFonts w:ascii="Times New Roman" w:hAnsi="Times New Roman" w:cs="Times New Roman"/>
                <w:b/>
                <w:sz w:val="24"/>
                <w:szCs w:val="24"/>
              </w:rPr>
              <w:t>ФИО</w:t>
            </w:r>
          </w:p>
        </w:tc>
        <w:tc>
          <w:tcPr>
            <w:tcW w:w="2315" w:type="dxa"/>
            <w:tcBorders>
              <w:top w:val="single" w:sz="4" w:space="0" w:color="000000"/>
              <w:left w:val="single" w:sz="4" w:space="0" w:color="000000"/>
              <w:bottom w:val="single" w:sz="4" w:space="0" w:color="000000"/>
              <w:right w:val="single" w:sz="4" w:space="0" w:color="000000"/>
            </w:tcBorders>
            <w:vAlign w:val="center"/>
          </w:tcPr>
          <w:p w:rsidR="00A36FB8" w:rsidRDefault="00A36FB8" w:rsidP="00043428">
            <w:pPr>
              <w:spacing w:before="240" w:line="240" w:lineRule="auto"/>
              <w:jc w:val="center"/>
              <w:rPr>
                <w:rFonts w:ascii="Times New Roman" w:hAnsi="Times New Roman" w:cs="Times New Roman"/>
                <w:b/>
                <w:sz w:val="24"/>
                <w:szCs w:val="24"/>
              </w:rPr>
            </w:pPr>
            <w:r>
              <w:rPr>
                <w:rFonts w:ascii="Times New Roman" w:hAnsi="Times New Roman" w:cs="Times New Roman"/>
                <w:b/>
                <w:sz w:val="24"/>
                <w:szCs w:val="24"/>
              </w:rPr>
              <w:t>Должность</w:t>
            </w:r>
          </w:p>
        </w:tc>
        <w:tc>
          <w:tcPr>
            <w:tcW w:w="1459" w:type="dxa"/>
            <w:tcBorders>
              <w:top w:val="single" w:sz="4" w:space="0" w:color="000000"/>
              <w:left w:val="single" w:sz="4" w:space="0" w:color="000000"/>
              <w:bottom w:val="single" w:sz="4" w:space="0" w:color="000000"/>
              <w:right w:val="single" w:sz="4" w:space="0" w:color="000000"/>
            </w:tcBorders>
            <w:vAlign w:val="center"/>
          </w:tcPr>
          <w:p w:rsidR="00A36FB8" w:rsidRDefault="00A36FB8" w:rsidP="00043428">
            <w:pPr>
              <w:spacing w:before="240" w:line="240" w:lineRule="auto"/>
              <w:jc w:val="center"/>
              <w:rPr>
                <w:rFonts w:ascii="Times New Roman" w:hAnsi="Times New Roman" w:cs="Times New Roman"/>
                <w:b/>
                <w:bCs/>
                <w:sz w:val="24"/>
                <w:szCs w:val="24"/>
              </w:rPr>
            </w:pPr>
            <w:r>
              <w:rPr>
                <w:rFonts w:ascii="Times New Roman" w:hAnsi="Times New Roman" w:cs="Times New Roman"/>
                <w:b/>
                <w:bCs/>
                <w:sz w:val="24"/>
                <w:szCs w:val="24"/>
              </w:rPr>
              <w:t>Дата</w:t>
            </w:r>
          </w:p>
        </w:tc>
        <w:tc>
          <w:tcPr>
            <w:tcW w:w="1791" w:type="dxa"/>
            <w:tcBorders>
              <w:top w:val="single" w:sz="4" w:space="0" w:color="000000"/>
              <w:left w:val="single" w:sz="4" w:space="0" w:color="000000"/>
              <w:bottom w:val="single" w:sz="4" w:space="0" w:color="000000"/>
              <w:right w:val="single" w:sz="4" w:space="0" w:color="000000"/>
            </w:tcBorders>
            <w:vAlign w:val="center"/>
          </w:tcPr>
          <w:p w:rsidR="00A36FB8" w:rsidRDefault="00A36FB8" w:rsidP="00043428">
            <w:pPr>
              <w:spacing w:before="240" w:line="240" w:lineRule="auto"/>
              <w:jc w:val="center"/>
              <w:rPr>
                <w:rFonts w:ascii="Times New Roman" w:hAnsi="Times New Roman" w:cs="Times New Roman"/>
                <w:b/>
                <w:sz w:val="24"/>
                <w:szCs w:val="24"/>
              </w:rPr>
            </w:pPr>
            <w:r>
              <w:rPr>
                <w:rFonts w:ascii="Times New Roman" w:hAnsi="Times New Roman" w:cs="Times New Roman"/>
                <w:b/>
                <w:sz w:val="24"/>
                <w:szCs w:val="24"/>
              </w:rPr>
              <w:t>Подпись</w:t>
            </w: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Pr="00DD51F3" w:rsidRDefault="00DD51F3" w:rsidP="00E7642E">
            <w:pPr>
              <w:tabs>
                <w:tab w:val="left" w:pos="1418"/>
              </w:tabs>
              <w:spacing w:after="0"/>
              <w:rPr>
                <w:rFonts w:ascii="Times New Roman" w:hAnsi="Times New Roman" w:cs="Times New Roman"/>
                <w:bCs/>
                <w:sz w:val="24"/>
                <w:szCs w:val="24"/>
              </w:rPr>
            </w:pPr>
            <w:r w:rsidRPr="00DD51F3">
              <w:rPr>
                <w:rFonts w:ascii="Times New Roman" w:hAnsi="Times New Roman" w:cs="Times New Roman"/>
                <w:bCs/>
                <w:sz w:val="24"/>
                <w:szCs w:val="24"/>
              </w:rPr>
              <w:t>1.</w:t>
            </w:r>
          </w:p>
        </w:tc>
        <w:tc>
          <w:tcPr>
            <w:tcW w:w="2992" w:type="dxa"/>
            <w:tcBorders>
              <w:top w:val="single" w:sz="4" w:space="0" w:color="000000"/>
              <w:left w:val="single" w:sz="4" w:space="0" w:color="000000"/>
              <w:bottom w:val="single" w:sz="4" w:space="0" w:color="000000"/>
              <w:right w:val="single" w:sz="4" w:space="0" w:color="000000"/>
            </w:tcBorders>
          </w:tcPr>
          <w:p w:rsidR="00A36FB8" w:rsidRPr="00DD51F3" w:rsidRDefault="00DD51F3" w:rsidP="00E7642E">
            <w:pPr>
              <w:tabs>
                <w:tab w:val="left" w:pos="1418"/>
              </w:tabs>
              <w:spacing w:after="0"/>
              <w:rPr>
                <w:rFonts w:ascii="Times New Roman" w:hAnsi="Times New Roman" w:cs="Times New Roman"/>
                <w:bCs/>
                <w:sz w:val="24"/>
                <w:szCs w:val="24"/>
              </w:rPr>
            </w:pPr>
            <w:r w:rsidRPr="00DD51F3">
              <w:rPr>
                <w:rFonts w:ascii="Times New Roman" w:hAnsi="Times New Roman" w:cs="Times New Roman"/>
                <w:bCs/>
                <w:sz w:val="24"/>
                <w:szCs w:val="24"/>
              </w:rPr>
              <w:t>Белякова Е.Г.</w:t>
            </w:r>
          </w:p>
        </w:tc>
        <w:tc>
          <w:tcPr>
            <w:tcW w:w="2315" w:type="dxa"/>
            <w:tcBorders>
              <w:top w:val="single" w:sz="4" w:space="0" w:color="000000"/>
              <w:left w:val="single" w:sz="4" w:space="0" w:color="000000"/>
              <w:bottom w:val="single" w:sz="4" w:space="0" w:color="000000"/>
              <w:right w:val="single" w:sz="4" w:space="0" w:color="000000"/>
            </w:tcBorders>
          </w:tcPr>
          <w:p w:rsidR="00A36FB8" w:rsidRPr="00DD51F3" w:rsidRDefault="00DD51F3" w:rsidP="00E7642E">
            <w:pPr>
              <w:tabs>
                <w:tab w:val="left" w:pos="1418"/>
              </w:tabs>
              <w:spacing w:after="0"/>
              <w:rPr>
                <w:rFonts w:ascii="Times New Roman" w:hAnsi="Times New Roman" w:cs="Times New Roman"/>
                <w:bCs/>
                <w:sz w:val="24"/>
                <w:szCs w:val="24"/>
              </w:rPr>
            </w:pPr>
            <w:r w:rsidRPr="00DD51F3">
              <w:rPr>
                <w:rFonts w:ascii="Times New Roman" w:hAnsi="Times New Roman" w:cs="Times New Roman"/>
                <w:bCs/>
                <w:sz w:val="24"/>
                <w:szCs w:val="24"/>
              </w:rPr>
              <w:t>секретарь</w:t>
            </w:r>
          </w:p>
        </w:tc>
        <w:tc>
          <w:tcPr>
            <w:tcW w:w="1459" w:type="dxa"/>
            <w:tcBorders>
              <w:top w:val="single" w:sz="4" w:space="0" w:color="000000"/>
              <w:left w:val="single" w:sz="4" w:space="0" w:color="000000"/>
              <w:bottom w:val="single" w:sz="4" w:space="0" w:color="000000"/>
              <w:right w:val="single" w:sz="4" w:space="0" w:color="000000"/>
            </w:tcBorders>
          </w:tcPr>
          <w:p w:rsidR="00A36FB8" w:rsidRPr="00DD51F3" w:rsidRDefault="00DD51F3" w:rsidP="00E7642E">
            <w:pPr>
              <w:tabs>
                <w:tab w:val="left" w:pos="1418"/>
              </w:tabs>
              <w:spacing w:after="0"/>
              <w:rPr>
                <w:rFonts w:ascii="Times New Roman" w:hAnsi="Times New Roman" w:cs="Times New Roman"/>
                <w:bCs/>
                <w:sz w:val="24"/>
                <w:szCs w:val="24"/>
              </w:rPr>
            </w:pPr>
            <w:r w:rsidRPr="00DD51F3">
              <w:rPr>
                <w:rFonts w:ascii="Times New Roman" w:hAnsi="Times New Roman" w:cs="Times New Roman"/>
                <w:bCs/>
                <w:sz w:val="24"/>
                <w:szCs w:val="24"/>
              </w:rPr>
              <w:t>21.06.2024</w:t>
            </w:r>
          </w:p>
        </w:tc>
        <w:tc>
          <w:tcPr>
            <w:tcW w:w="1791" w:type="dxa"/>
            <w:tcBorders>
              <w:top w:val="single" w:sz="4" w:space="0" w:color="000000"/>
              <w:left w:val="single" w:sz="4" w:space="0" w:color="000000"/>
              <w:bottom w:val="single" w:sz="4" w:space="0" w:color="000000"/>
              <w:right w:val="single" w:sz="4" w:space="0" w:color="000000"/>
            </w:tcBorders>
          </w:tcPr>
          <w:p w:rsidR="00A36FB8" w:rsidRPr="00DD51F3" w:rsidRDefault="00A36FB8" w:rsidP="00E7642E">
            <w:pPr>
              <w:tabs>
                <w:tab w:val="left" w:pos="1418"/>
              </w:tabs>
              <w:spacing w:after="0"/>
              <w:rPr>
                <w:rFonts w:ascii="Times New Roman" w:hAnsi="Times New Roman" w:cs="Times New Roman"/>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Pr="00DD51F3" w:rsidRDefault="00A36FB8" w:rsidP="00E7642E">
            <w:pPr>
              <w:tabs>
                <w:tab w:val="left" w:pos="1418"/>
              </w:tabs>
              <w:spacing w:after="0"/>
              <w:rPr>
                <w:rFonts w:ascii="Times New Roman" w:hAnsi="Times New Roman" w:cs="Times New Roman"/>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Pr="00DD51F3" w:rsidRDefault="00A36FB8" w:rsidP="00E7642E">
            <w:pPr>
              <w:tabs>
                <w:tab w:val="left" w:pos="1418"/>
              </w:tabs>
              <w:spacing w:after="0"/>
              <w:rPr>
                <w:rFonts w:ascii="Times New Roman" w:hAnsi="Times New Roman" w:cs="Times New Roman"/>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Pr="00DD51F3" w:rsidRDefault="00A36FB8" w:rsidP="00E7642E">
            <w:pPr>
              <w:tabs>
                <w:tab w:val="left" w:pos="1418"/>
              </w:tabs>
              <w:spacing w:after="0"/>
              <w:rPr>
                <w:rFonts w:ascii="Times New Roman" w:hAnsi="Times New Roman" w:cs="Times New Roman"/>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Pr="00DD51F3" w:rsidRDefault="00A36FB8" w:rsidP="00E7642E">
            <w:pPr>
              <w:tabs>
                <w:tab w:val="left" w:pos="1418"/>
              </w:tabs>
              <w:spacing w:after="0"/>
              <w:rPr>
                <w:rFonts w:ascii="Times New Roman" w:hAnsi="Times New Roman" w:cs="Times New Roman"/>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Pr="00DD51F3" w:rsidRDefault="00A36FB8" w:rsidP="00E7642E">
            <w:pPr>
              <w:tabs>
                <w:tab w:val="left" w:pos="1418"/>
              </w:tabs>
              <w:spacing w:after="0"/>
              <w:rPr>
                <w:rFonts w:ascii="Times New Roman" w:hAnsi="Times New Roman" w:cs="Times New Roman"/>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bl>
    <w:p w:rsidR="00B346D8" w:rsidRPr="00A36FB8" w:rsidRDefault="00B346D8" w:rsidP="00357152">
      <w:pPr>
        <w:spacing w:after="0" w:line="360" w:lineRule="auto"/>
        <w:jc w:val="both"/>
        <w:rPr>
          <w:rFonts w:ascii="Times New Roman" w:hAnsi="Times New Roman" w:cs="Times New Roman"/>
          <w:sz w:val="26"/>
          <w:szCs w:val="26"/>
        </w:rPr>
      </w:pPr>
    </w:p>
    <w:sectPr w:rsidR="00B346D8" w:rsidRPr="00A36FB8" w:rsidSect="004042BE">
      <w:pgSz w:w="11906" w:h="16838"/>
      <w:pgMar w:top="851" w:right="851" w:bottom="851" w:left="1418" w:header="709" w:footer="709" w:gutter="0"/>
      <w:cols w:space="720"/>
      <w:formProt w:val="0"/>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7D03" w:rsidRDefault="00927D03">
      <w:pPr>
        <w:spacing w:after="0" w:line="240" w:lineRule="auto"/>
      </w:pPr>
      <w:r>
        <w:separator/>
      </w:r>
    </w:p>
  </w:endnote>
  <w:endnote w:type="continuationSeparator" w:id="0">
    <w:p w:rsidR="00927D03" w:rsidRDefault="00927D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iberation Sans">
    <w:altName w:val="Arial"/>
    <w:charset w:val="01"/>
    <w:family w:val="swiss"/>
    <w:pitch w:val="variable"/>
    <w:sig w:usb0="00000000" w:usb1="00000000" w:usb2="00000000" w:usb3="00000000" w:csb0="00000000" w:csb1="00000000"/>
  </w:font>
  <w:font w:name="Noto Sans CJK SC">
    <w:panose1 w:val="00000000000000000000"/>
    <w:charset w:val="00"/>
    <w:family w:val="roman"/>
    <w:notTrueType/>
    <w:pitch w:val="default"/>
    <w:sig w:usb0="00000000" w:usb1="00000000" w:usb2="00000000" w:usb3="00000000" w:csb0="00000000" w:csb1="00000000"/>
  </w:font>
  <w:font w:name="Lohit Devanagari">
    <w:altName w:val="Cambri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720" w:rsidRDefault="00663720">
    <w:pPr>
      <w:pStyle w:val="af1"/>
      <w:jc w:val="center"/>
      <w:rPr>
        <w:rFonts w:ascii="Times New Roman" w:hAnsi="Times New Roman" w:cs="Times New Roman"/>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7D03" w:rsidRDefault="00927D03">
      <w:pPr>
        <w:spacing w:after="0" w:line="240" w:lineRule="auto"/>
      </w:pPr>
      <w:r>
        <w:separator/>
      </w:r>
    </w:p>
  </w:footnote>
  <w:footnote w:type="continuationSeparator" w:id="0">
    <w:p w:rsidR="00927D03" w:rsidRDefault="00927D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8542506"/>
      <w:docPartObj>
        <w:docPartGallery w:val="Page Numbers (Top of Page)"/>
        <w:docPartUnique/>
      </w:docPartObj>
    </w:sdtPr>
    <w:sdtContent>
      <w:p w:rsidR="005D5864" w:rsidRDefault="00B350C6">
        <w:pPr>
          <w:pStyle w:val="af0"/>
          <w:jc w:val="center"/>
        </w:pPr>
        <w:r>
          <w:fldChar w:fldCharType="begin"/>
        </w:r>
        <w:r w:rsidR="005D5864">
          <w:instrText>PAGE   \* MERGEFORMAT</w:instrText>
        </w:r>
        <w:r>
          <w:fldChar w:fldCharType="separate"/>
        </w:r>
        <w:r w:rsidR="009F6A4E">
          <w:rPr>
            <w:noProof/>
          </w:rPr>
          <w:t>8</w:t>
        </w:r>
        <w:r>
          <w:fldChar w:fldCharType="end"/>
        </w:r>
      </w:p>
    </w:sdtContent>
  </w:sdt>
  <w:p w:rsidR="005D5864" w:rsidRDefault="005D5864">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504A0"/>
    <w:multiLevelType w:val="hybridMultilevel"/>
    <w:tmpl w:val="49C6BE40"/>
    <w:lvl w:ilvl="0" w:tplc="97507574">
      <w:start w:val="1"/>
      <w:numFmt w:val="decimal"/>
      <w:lvlText w:val="%1."/>
      <w:lvlJc w:val="left"/>
      <w:pPr>
        <w:ind w:left="984" w:hanging="360"/>
      </w:pPr>
      <w:rPr>
        <w:rFonts w:hint="default"/>
      </w:rPr>
    </w:lvl>
    <w:lvl w:ilvl="1" w:tplc="04190019" w:tentative="1">
      <w:start w:val="1"/>
      <w:numFmt w:val="lowerLetter"/>
      <w:lvlText w:val="%2."/>
      <w:lvlJc w:val="left"/>
      <w:pPr>
        <w:ind w:left="1704" w:hanging="360"/>
      </w:pPr>
    </w:lvl>
    <w:lvl w:ilvl="2" w:tplc="0419001B" w:tentative="1">
      <w:start w:val="1"/>
      <w:numFmt w:val="lowerRoman"/>
      <w:lvlText w:val="%3."/>
      <w:lvlJc w:val="right"/>
      <w:pPr>
        <w:ind w:left="2424" w:hanging="180"/>
      </w:pPr>
    </w:lvl>
    <w:lvl w:ilvl="3" w:tplc="0419000F" w:tentative="1">
      <w:start w:val="1"/>
      <w:numFmt w:val="decimal"/>
      <w:lvlText w:val="%4."/>
      <w:lvlJc w:val="left"/>
      <w:pPr>
        <w:ind w:left="3144" w:hanging="360"/>
      </w:pPr>
    </w:lvl>
    <w:lvl w:ilvl="4" w:tplc="04190019" w:tentative="1">
      <w:start w:val="1"/>
      <w:numFmt w:val="lowerLetter"/>
      <w:lvlText w:val="%5."/>
      <w:lvlJc w:val="left"/>
      <w:pPr>
        <w:ind w:left="3864" w:hanging="360"/>
      </w:pPr>
    </w:lvl>
    <w:lvl w:ilvl="5" w:tplc="0419001B" w:tentative="1">
      <w:start w:val="1"/>
      <w:numFmt w:val="lowerRoman"/>
      <w:lvlText w:val="%6."/>
      <w:lvlJc w:val="right"/>
      <w:pPr>
        <w:ind w:left="4584" w:hanging="180"/>
      </w:pPr>
    </w:lvl>
    <w:lvl w:ilvl="6" w:tplc="0419000F" w:tentative="1">
      <w:start w:val="1"/>
      <w:numFmt w:val="decimal"/>
      <w:lvlText w:val="%7."/>
      <w:lvlJc w:val="left"/>
      <w:pPr>
        <w:ind w:left="5304" w:hanging="360"/>
      </w:pPr>
    </w:lvl>
    <w:lvl w:ilvl="7" w:tplc="04190019" w:tentative="1">
      <w:start w:val="1"/>
      <w:numFmt w:val="lowerLetter"/>
      <w:lvlText w:val="%8."/>
      <w:lvlJc w:val="left"/>
      <w:pPr>
        <w:ind w:left="6024" w:hanging="360"/>
      </w:pPr>
    </w:lvl>
    <w:lvl w:ilvl="8" w:tplc="0419001B" w:tentative="1">
      <w:start w:val="1"/>
      <w:numFmt w:val="lowerRoman"/>
      <w:lvlText w:val="%9."/>
      <w:lvlJc w:val="right"/>
      <w:pPr>
        <w:ind w:left="6744" w:hanging="180"/>
      </w:pPr>
    </w:lvl>
  </w:abstractNum>
  <w:abstractNum w:abstractNumId="1">
    <w:nsid w:val="509D5AC1"/>
    <w:multiLevelType w:val="multilevel"/>
    <w:tmpl w:val="D804935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56716519"/>
    <w:multiLevelType w:val="hybridMultilevel"/>
    <w:tmpl w:val="4148EDBA"/>
    <w:lvl w:ilvl="0" w:tplc="85EACFD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02E0DBF"/>
    <w:multiLevelType w:val="hybridMultilevel"/>
    <w:tmpl w:val="2A460C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70C0FB2"/>
    <w:multiLevelType w:val="multilevel"/>
    <w:tmpl w:val="A9128BD2"/>
    <w:lvl w:ilvl="0">
      <w:start w:val="1"/>
      <w:numFmt w:val="decimal"/>
      <w:lvlText w:val="%1."/>
      <w:lvlJc w:val="left"/>
      <w:pPr>
        <w:tabs>
          <w:tab w:val="num" w:pos="0"/>
        </w:tabs>
        <w:ind w:left="1220" w:hanging="360"/>
      </w:pPr>
    </w:lvl>
    <w:lvl w:ilvl="1">
      <w:start w:val="1"/>
      <w:numFmt w:val="lowerLetter"/>
      <w:lvlText w:val="%2."/>
      <w:lvlJc w:val="left"/>
      <w:pPr>
        <w:tabs>
          <w:tab w:val="num" w:pos="0"/>
        </w:tabs>
        <w:ind w:left="1940" w:hanging="360"/>
      </w:pPr>
    </w:lvl>
    <w:lvl w:ilvl="2">
      <w:start w:val="1"/>
      <w:numFmt w:val="lowerRoman"/>
      <w:lvlText w:val="%3."/>
      <w:lvlJc w:val="right"/>
      <w:pPr>
        <w:tabs>
          <w:tab w:val="num" w:pos="0"/>
        </w:tabs>
        <w:ind w:left="2660" w:hanging="180"/>
      </w:pPr>
    </w:lvl>
    <w:lvl w:ilvl="3">
      <w:start w:val="1"/>
      <w:numFmt w:val="decimal"/>
      <w:lvlText w:val="%4."/>
      <w:lvlJc w:val="left"/>
      <w:pPr>
        <w:tabs>
          <w:tab w:val="num" w:pos="0"/>
        </w:tabs>
        <w:ind w:left="3380" w:hanging="360"/>
      </w:pPr>
    </w:lvl>
    <w:lvl w:ilvl="4">
      <w:start w:val="1"/>
      <w:numFmt w:val="lowerLetter"/>
      <w:lvlText w:val="%5."/>
      <w:lvlJc w:val="left"/>
      <w:pPr>
        <w:tabs>
          <w:tab w:val="num" w:pos="0"/>
        </w:tabs>
        <w:ind w:left="4100" w:hanging="360"/>
      </w:pPr>
    </w:lvl>
    <w:lvl w:ilvl="5">
      <w:start w:val="1"/>
      <w:numFmt w:val="lowerRoman"/>
      <w:lvlText w:val="%6."/>
      <w:lvlJc w:val="right"/>
      <w:pPr>
        <w:tabs>
          <w:tab w:val="num" w:pos="0"/>
        </w:tabs>
        <w:ind w:left="4820" w:hanging="180"/>
      </w:pPr>
    </w:lvl>
    <w:lvl w:ilvl="6">
      <w:start w:val="1"/>
      <w:numFmt w:val="decimal"/>
      <w:lvlText w:val="%7."/>
      <w:lvlJc w:val="left"/>
      <w:pPr>
        <w:tabs>
          <w:tab w:val="num" w:pos="0"/>
        </w:tabs>
        <w:ind w:left="5540" w:hanging="360"/>
      </w:pPr>
    </w:lvl>
    <w:lvl w:ilvl="7">
      <w:start w:val="1"/>
      <w:numFmt w:val="lowerLetter"/>
      <w:lvlText w:val="%8."/>
      <w:lvlJc w:val="left"/>
      <w:pPr>
        <w:tabs>
          <w:tab w:val="num" w:pos="0"/>
        </w:tabs>
        <w:ind w:left="6260" w:hanging="360"/>
      </w:pPr>
    </w:lvl>
    <w:lvl w:ilvl="8">
      <w:start w:val="1"/>
      <w:numFmt w:val="lowerRoman"/>
      <w:lvlText w:val="%9."/>
      <w:lvlJc w:val="right"/>
      <w:pPr>
        <w:tabs>
          <w:tab w:val="num" w:pos="0"/>
        </w:tabs>
        <w:ind w:left="6980" w:hanging="18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savePreviewPicture/>
  <w:footnotePr>
    <w:footnote w:id="-1"/>
    <w:footnote w:id="0"/>
  </w:footnotePr>
  <w:endnotePr>
    <w:endnote w:id="-1"/>
    <w:endnote w:id="0"/>
  </w:endnotePr>
  <w:compat/>
  <w:rsids>
    <w:rsidRoot w:val="00663720"/>
    <w:rsid w:val="00043428"/>
    <w:rsid w:val="00120518"/>
    <w:rsid w:val="00194D1A"/>
    <w:rsid w:val="001C788B"/>
    <w:rsid w:val="001E31BB"/>
    <w:rsid w:val="002269C1"/>
    <w:rsid w:val="00237662"/>
    <w:rsid w:val="00283965"/>
    <w:rsid w:val="002D3A0E"/>
    <w:rsid w:val="002E3960"/>
    <w:rsid w:val="002F4DA0"/>
    <w:rsid w:val="00357152"/>
    <w:rsid w:val="00385C31"/>
    <w:rsid w:val="003A3CC2"/>
    <w:rsid w:val="003D1C0B"/>
    <w:rsid w:val="003D2ED3"/>
    <w:rsid w:val="00401D64"/>
    <w:rsid w:val="004042BE"/>
    <w:rsid w:val="00454157"/>
    <w:rsid w:val="004D466D"/>
    <w:rsid w:val="00515732"/>
    <w:rsid w:val="00534EE6"/>
    <w:rsid w:val="0053792F"/>
    <w:rsid w:val="0054635A"/>
    <w:rsid w:val="005A12CA"/>
    <w:rsid w:val="005D5864"/>
    <w:rsid w:val="005F7700"/>
    <w:rsid w:val="00622E60"/>
    <w:rsid w:val="0064750C"/>
    <w:rsid w:val="006570E2"/>
    <w:rsid w:val="00663720"/>
    <w:rsid w:val="007245D6"/>
    <w:rsid w:val="00746A21"/>
    <w:rsid w:val="00767F8D"/>
    <w:rsid w:val="00782659"/>
    <w:rsid w:val="00791F43"/>
    <w:rsid w:val="007E326B"/>
    <w:rsid w:val="007E6BF1"/>
    <w:rsid w:val="00816ECB"/>
    <w:rsid w:val="008279A5"/>
    <w:rsid w:val="00841799"/>
    <w:rsid w:val="008C0F50"/>
    <w:rsid w:val="008C5387"/>
    <w:rsid w:val="00902DF6"/>
    <w:rsid w:val="0091284C"/>
    <w:rsid w:val="00927D03"/>
    <w:rsid w:val="00940528"/>
    <w:rsid w:val="009432B6"/>
    <w:rsid w:val="009B0E09"/>
    <w:rsid w:val="009B692F"/>
    <w:rsid w:val="009D23AE"/>
    <w:rsid w:val="009E1C88"/>
    <w:rsid w:val="009F6A4E"/>
    <w:rsid w:val="00A36FB8"/>
    <w:rsid w:val="00AE1A70"/>
    <w:rsid w:val="00B06EBC"/>
    <w:rsid w:val="00B16131"/>
    <w:rsid w:val="00B346D8"/>
    <w:rsid w:val="00B350C6"/>
    <w:rsid w:val="00BF1E48"/>
    <w:rsid w:val="00BF3C36"/>
    <w:rsid w:val="00C44090"/>
    <w:rsid w:val="00D5069C"/>
    <w:rsid w:val="00D72AE7"/>
    <w:rsid w:val="00D72B08"/>
    <w:rsid w:val="00DD51F3"/>
    <w:rsid w:val="00DE10F4"/>
    <w:rsid w:val="00E630D6"/>
    <w:rsid w:val="00F0090E"/>
    <w:rsid w:val="00F03154"/>
    <w:rsid w:val="00F06A06"/>
    <w:rsid w:val="00F1517C"/>
    <w:rsid w:val="00F61D2B"/>
    <w:rsid w:val="00FE66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631"/>
    <w:pPr>
      <w:spacing w:after="200" w:line="276" w:lineRule="auto"/>
    </w:pPr>
    <w:rPr>
      <w:sz w:val="22"/>
    </w:rPr>
  </w:style>
  <w:style w:type="paragraph" w:styleId="1">
    <w:name w:val="heading 1"/>
    <w:basedOn w:val="a"/>
    <w:next w:val="a"/>
    <w:link w:val="10"/>
    <w:uiPriority w:val="9"/>
    <w:qFormat/>
    <w:rsid w:val="00191631"/>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191631"/>
    <w:rPr>
      <w:rFonts w:asciiTheme="majorHAnsi" w:eastAsiaTheme="majorEastAsia" w:hAnsiTheme="majorHAnsi" w:cstheme="majorBidi"/>
      <w:b/>
      <w:bCs/>
      <w:color w:val="2F5496" w:themeColor="accent1" w:themeShade="BF"/>
      <w:sz w:val="28"/>
      <w:szCs w:val="28"/>
    </w:rPr>
  </w:style>
  <w:style w:type="character" w:customStyle="1" w:styleId="a3">
    <w:name w:val="Абзац списка Знак"/>
    <w:basedOn w:val="a0"/>
    <w:uiPriority w:val="34"/>
    <w:qFormat/>
    <w:rsid w:val="00191631"/>
    <w:rPr>
      <w:rFonts w:ascii="Times New Roman" w:eastAsia="Calibri" w:hAnsi="Times New Roman" w:cs="Times New Roman"/>
      <w:sz w:val="26"/>
      <w:szCs w:val="28"/>
      <w:lang w:eastAsia="ru-RU"/>
    </w:rPr>
  </w:style>
  <w:style w:type="character" w:customStyle="1" w:styleId="a4">
    <w:name w:val="Верхний колонтитул Знак"/>
    <w:basedOn w:val="a0"/>
    <w:uiPriority w:val="99"/>
    <w:qFormat/>
    <w:rsid w:val="00191631"/>
  </w:style>
  <w:style w:type="character" w:customStyle="1" w:styleId="a5">
    <w:name w:val="Нижний колонтитул Знак"/>
    <w:basedOn w:val="a0"/>
    <w:uiPriority w:val="99"/>
    <w:qFormat/>
    <w:rsid w:val="00191631"/>
  </w:style>
  <w:style w:type="character" w:customStyle="1" w:styleId="a6">
    <w:name w:val="Текст сноски Знак"/>
    <w:basedOn w:val="a0"/>
    <w:uiPriority w:val="99"/>
    <w:semiHidden/>
    <w:qFormat/>
    <w:rsid w:val="00191631"/>
    <w:rPr>
      <w:sz w:val="20"/>
      <w:szCs w:val="20"/>
    </w:rPr>
  </w:style>
  <w:style w:type="character" w:customStyle="1" w:styleId="a7">
    <w:name w:val="Привязка сноски"/>
    <w:rsid w:val="007E6BF1"/>
    <w:rPr>
      <w:vertAlign w:val="superscript"/>
    </w:rPr>
  </w:style>
  <w:style w:type="character" w:customStyle="1" w:styleId="FootnoteCharacters">
    <w:name w:val="Footnote Characters"/>
    <w:basedOn w:val="a0"/>
    <w:uiPriority w:val="99"/>
    <w:semiHidden/>
    <w:unhideWhenUsed/>
    <w:qFormat/>
    <w:rsid w:val="00191631"/>
    <w:rPr>
      <w:vertAlign w:val="superscript"/>
    </w:rPr>
  </w:style>
  <w:style w:type="paragraph" w:styleId="a8">
    <w:name w:val="Title"/>
    <w:basedOn w:val="a"/>
    <w:next w:val="a9"/>
    <w:qFormat/>
    <w:rsid w:val="007E6BF1"/>
    <w:pPr>
      <w:keepNext/>
      <w:spacing w:before="240" w:after="120"/>
    </w:pPr>
    <w:rPr>
      <w:rFonts w:ascii="Liberation Sans" w:eastAsia="Noto Sans CJK SC" w:hAnsi="Liberation Sans" w:cs="Lohit Devanagari"/>
      <w:sz w:val="28"/>
      <w:szCs w:val="28"/>
    </w:rPr>
  </w:style>
  <w:style w:type="paragraph" w:styleId="a9">
    <w:name w:val="Body Text"/>
    <w:basedOn w:val="a"/>
    <w:rsid w:val="007E6BF1"/>
    <w:pPr>
      <w:spacing w:after="140"/>
    </w:pPr>
  </w:style>
  <w:style w:type="paragraph" w:styleId="aa">
    <w:name w:val="List"/>
    <w:basedOn w:val="a9"/>
    <w:rsid w:val="007E6BF1"/>
    <w:rPr>
      <w:rFonts w:cs="Lohit Devanagari"/>
    </w:rPr>
  </w:style>
  <w:style w:type="paragraph" w:styleId="ab">
    <w:name w:val="caption"/>
    <w:basedOn w:val="a"/>
    <w:qFormat/>
    <w:rsid w:val="007E6BF1"/>
    <w:pPr>
      <w:suppressLineNumbers/>
      <w:spacing w:before="120" w:after="120"/>
    </w:pPr>
    <w:rPr>
      <w:rFonts w:cs="Lohit Devanagari"/>
      <w:i/>
      <w:iCs/>
      <w:sz w:val="24"/>
      <w:szCs w:val="24"/>
    </w:rPr>
  </w:style>
  <w:style w:type="paragraph" w:styleId="ac">
    <w:name w:val="index heading"/>
    <w:basedOn w:val="a"/>
    <w:qFormat/>
    <w:rsid w:val="007E6BF1"/>
    <w:pPr>
      <w:suppressLineNumbers/>
    </w:pPr>
    <w:rPr>
      <w:rFonts w:cs="Lohit Devanagari"/>
    </w:rPr>
  </w:style>
  <w:style w:type="paragraph" w:styleId="ad">
    <w:name w:val="List Paragraph"/>
    <w:basedOn w:val="a"/>
    <w:uiPriority w:val="34"/>
    <w:qFormat/>
    <w:rsid w:val="00191631"/>
    <w:pPr>
      <w:spacing w:after="0"/>
      <w:jc w:val="both"/>
    </w:pPr>
    <w:rPr>
      <w:rFonts w:ascii="Times New Roman" w:eastAsia="Calibri" w:hAnsi="Times New Roman" w:cs="Times New Roman"/>
      <w:sz w:val="26"/>
      <w:szCs w:val="28"/>
      <w:lang w:eastAsia="ru-RU"/>
    </w:rPr>
  </w:style>
  <w:style w:type="paragraph" w:customStyle="1" w:styleId="ae">
    <w:name w:val="Написание блока подписей"/>
    <w:basedOn w:val="a"/>
    <w:next w:val="a"/>
    <w:qFormat/>
    <w:rsid w:val="00191631"/>
    <w:pPr>
      <w:widowControl w:val="0"/>
      <w:spacing w:after="0"/>
    </w:pPr>
    <w:rPr>
      <w:rFonts w:ascii="Times New Roman" w:eastAsia="Calibri" w:hAnsi="Times New Roman" w:cs="Times New Roman"/>
      <w:sz w:val="26"/>
      <w:szCs w:val="28"/>
      <w:lang w:eastAsia="ru-RU"/>
    </w:rPr>
  </w:style>
  <w:style w:type="paragraph" w:customStyle="1" w:styleId="af">
    <w:name w:val="Верхний и нижний колонтитулы"/>
    <w:basedOn w:val="a"/>
    <w:qFormat/>
    <w:rsid w:val="007E6BF1"/>
  </w:style>
  <w:style w:type="paragraph" w:styleId="af0">
    <w:name w:val="header"/>
    <w:basedOn w:val="a"/>
    <w:uiPriority w:val="99"/>
    <w:unhideWhenUsed/>
    <w:rsid w:val="00191631"/>
    <w:pPr>
      <w:tabs>
        <w:tab w:val="center" w:pos="4677"/>
        <w:tab w:val="right" w:pos="9355"/>
      </w:tabs>
      <w:spacing w:after="0" w:line="240" w:lineRule="auto"/>
    </w:pPr>
  </w:style>
  <w:style w:type="paragraph" w:styleId="af1">
    <w:name w:val="footer"/>
    <w:basedOn w:val="a"/>
    <w:uiPriority w:val="99"/>
    <w:unhideWhenUsed/>
    <w:rsid w:val="00191631"/>
    <w:pPr>
      <w:tabs>
        <w:tab w:val="center" w:pos="4677"/>
        <w:tab w:val="right" w:pos="9355"/>
      </w:tabs>
      <w:spacing w:after="0" w:line="240" w:lineRule="auto"/>
    </w:pPr>
  </w:style>
  <w:style w:type="paragraph" w:styleId="af2">
    <w:name w:val="footnote text"/>
    <w:basedOn w:val="a"/>
    <w:uiPriority w:val="99"/>
    <w:semiHidden/>
    <w:unhideWhenUsed/>
    <w:rsid w:val="00191631"/>
    <w:pPr>
      <w:spacing w:after="0" w:line="240" w:lineRule="auto"/>
    </w:pPr>
    <w:rPr>
      <w:sz w:val="20"/>
      <w:szCs w:val="20"/>
    </w:rPr>
  </w:style>
  <w:style w:type="paragraph" w:customStyle="1" w:styleId="af3">
    <w:name w:val="Заголовки приложений"/>
    <w:basedOn w:val="a"/>
    <w:qFormat/>
    <w:rsid w:val="00191631"/>
    <w:pPr>
      <w:spacing w:after="0"/>
      <w:jc w:val="center"/>
    </w:pPr>
    <w:rPr>
      <w:rFonts w:ascii="Times New Roman" w:hAnsi="Times New Roman"/>
      <w:b/>
      <w:sz w:val="26"/>
      <w:szCs w:val="28"/>
    </w:rPr>
  </w:style>
  <w:style w:type="paragraph" w:styleId="af4">
    <w:name w:val="No Spacing"/>
    <w:uiPriority w:val="1"/>
    <w:qFormat/>
    <w:rsid w:val="00191631"/>
    <w:rPr>
      <w:sz w:val="22"/>
    </w:rPr>
  </w:style>
  <w:style w:type="numbering" w:customStyle="1" w:styleId="188063">
    <w:name w:val="Стиль нумерованный Слева:  188 см Выступ:  063 см"/>
    <w:qFormat/>
    <w:rsid w:val="00191631"/>
  </w:style>
  <w:style w:type="table" w:styleId="af5">
    <w:name w:val="Table Grid"/>
    <w:basedOn w:val="a1"/>
    <w:uiPriority w:val="59"/>
    <w:rsid w:val="001916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6">
    <w:name w:val="Название документа"/>
    <w:basedOn w:val="a1"/>
    <w:uiPriority w:val="99"/>
    <w:qFormat/>
    <w:rsid w:val="00191631"/>
    <w:pPr>
      <w:spacing w:line="276" w:lineRule="auto"/>
      <w:jc w:val="both"/>
    </w:pPr>
    <w:rPr>
      <w:szCs w:val="28"/>
      <w:lang w:eastAsia="ru-RU"/>
    </w:rPr>
    <w:tblPr>
      <w:tblInd w:w="0" w:type="dxa"/>
      <w:tblCellMar>
        <w:top w:w="0" w:type="dxa"/>
        <w:left w:w="108" w:type="dxa"/>
        <w:bottom w:w="0" w:type="dxa"/>
        <w:right w:w="108" w:type="dxa"/>
      </w:tblCellMar>
    </w:tblPr>
  </w:style>
  <w:style w:type="table" w:customStyle="1" w:styleId="11">
    <w:name w:val="Сетка таблицы1"/>
    <w:basedOn w:val="a1"/>
    <w:uiPriority w:val="59"/>
    <w:rsid w:val="00191631"/>
    <w:pPr>
      <w:spacing w:line="276" w:lineRule="auto"/>
      <w:jc w:val="both"/>
    </w:pPr>
    <w:rPr>
      <w:szCs w:val="28"/>
      <w:lang w:eastAsia="ru-RU"/>
    </w:rPr>
    <w:tblPr>
      <w:tblInd w:w="0" w:type="dxa"/>
      <w:tblCellMar>
        <w:top w:w="0" w:type="dxa"/>
        <w:left w:w="108" w:type="dxa"/>
        <w:bottom w:w="0" w:type="dxa"/>
        <w:right w:w="108" w:type="dxa"/>
      </w:tblCellMar>
    </w:tblPr>
  </w:style>
  <w:style w:type="paragraph" w:customStyle="1" w:styleId="af7">
    <w:name w:val="Название таблицы"/>
    <w:basedOn w:val="a"/>
    <w:qFormat/>
    <w:rsid w:val="00B346D8"/>
    <w:pPr>
      <w:spacing w:after="0"/>
      <w:jc w:val="center"/>
    </w:pPr>
    <w:rPr>
      <w:rFonts w:ascii="Times New Roman" w:hAnsi="Times New Roman"/>
      <w:b/>
      <w:bCs/>
      <w:sz w:val="26"/>
      <w:szCs w:val="28"/>
    </w:rPr>
  </w:style>
  <w:style w:type="table" w:customStyle="1" w:styleId="TableNormal">
    <w:name w:val="Table Normal"/>
    <w:uiPriority w:val="2"/>
    <w:semiHidden/>
    <w:unhideWhenUsed/>
    <w:qFormat/>
    <w:rsid w:val="00B346D8"/>
    <w:pPr>
      <w:widowControl w:val="0"/>
      <w:suppressAutoHyphens w:val="0"/>
      <w:autoSpaceDE w:val="0"/>
      <w:autoSpaceDN w:val="0"/>
    </w:pPr>
    <w:rPr>
      <w:sz w:val="22"/>
      <w:lang w:val="en-US"/>
    </w:rPr>
    <w:tblPr>
      <w:tblInd w:w="0" w:type="dxa"/>
      <w:tblCellMar>
        <w:top w:w="0" w:type="dxa"/>
        <w:left w:w="0" w:type="dxa"/>
        <w:bottom w:w="0" w:type="dxa"/>
        <w:right w:w="0" w:type="dxa"/>
      </w:tblCellMar>
    </w:tblPr>
  </w:style>
  <w:style w:type="paragraph" w:customStyle="1" w:styleId="af8">
    <w:name w:val="Отступ абзаца"/>
    <w:basedOn w:val="a"/>
    <w:rsid w:val="004042BE"/>
    <w:pPr>
      <w:suppressAutoHyphens w:val="0"/>
      <w:spacing w:after="0"/>
      <w:ind w:firstLine="708"/>
      <w:jc w:val="both"/>
    </w:pPr>
    <w:rPr>
      <w:rFonts w:ascii="Times New Roman" w:eastAsia="Times New Roman" w:hAnsi="Times New Roman" w:cs="Times New Roman"/>
      <w:sz w:val="26"/>
      <w:szCs w:val="20"/>
      <w:lang w:eastAsia="ru-RU"/>
    </w:rPr>
  </w:style>
</w:styles>
</file>

<file path=word/webSettings.xml><?xml version="1.0" encoding="utf-8"?>
<w:webSettings xmlns:r="http://schemas.openxmlformats.org/officeDocument/2006/relationships" xmlns:w="http://schemas.openxmlformats.org/wordprocessingml/2006/main">
  <w:divs>
    <w:div w:id="225384211">
      <w:bodyDiv w:val="1"/>
      <w:marLeft w:val="0"/>
      <w:marRight w:val="0"/>
      <w:marTop w:val="0"/>
      <w:marBottom w:val="0"/>
      <w:divBdr>
        <w:top w:val="none" w:sz="0" w:space="0" w:color="auto"/>
        <w:left w:val="none" w:sz="0" w:space="0" w:color="auto"/>
        <w:bottom w:val="none" w:sz="0" w:space="0" w:color="auto"/>
        <w:right w:val="none" w:sz="0" w:space="0" w:color="auto"/>
      </w:divBdr>
    </w:div>
    <w:div w:id="556204380">
      <w:bodyDiv w:val="1"/>
      <w:marLeft w:val="0"/>
      <w:marRight w:val="0"/>
      <w:marTop w:val="0"/>
      <w:marBottom w:val="0"/>
      <w:divBdr>
        <w:top w:val="none" w:sz="0" w:space="0" w:color="auto"/>
        <w:left w:val="none" w:sz="0" w:space="0" w:color="auto"/>
        <w:bottom w:val="none" w:sz="0" w:space="0" w:color="auto"/>
        <w:right w:val="none" w:sz="0" w:space="0" w:color="auto"/>
      </w:divBdr>
    </w:div>
    <w:div w:id="558057403">
      <w:bodyDiv w:val="1"/>
      <w:marLeft w:val="0"/>
      <w:marRight w:val="0"/>
      <w:marTop w:val="0"/>
      <w:marBottom w:val="0"/>
      <w:divBdr>
        <w:top w:val="none" w:sz="0" w:space="0" w:color="auto"/>
        <w:left w:val="none" w:sz="0" w:space="0" w:color="auto"/>
        <w:bottom w:val="none" w:sz="0" w:space="0" w:color="auto"/>
        <w:right w:val="none" w:sz="0" w:space="0" w:color="auto"/>
      </w:divBdr>
    </w:div>
    <w:div w:id="989672743">
      <w:bodyDiv w:val="1"/>
      <w:marLeft w:val="0"/>
      <w:marRight w:val="0"/>
      <w:marTop w:val="0"/>
      <w:marBottom w:val="0"/>
      <w:divBdr>
        <w:top w:val="none" w:sz="0" w:space="0" w:color="auto"/>
        <w:left w:val="none" w:sz="0" w:space="0" w:color="auto"/>
        <w:bottom w:val="none" w:sz="0" w:space="0" w:color="auto"/>
        <w:right w:val="none" w:sz="0" w:space="0" w:color="auto"/>
      </w:divBdr>
    </w:div>
    <w:div w:id="1281643000">
      <w:bodyDiv w:val="1"/>
      <w:marLeft w:val="0"/>
      <w:marRight w:val="0"/>
      <w:marTop w:val="0"/>
      <w:marBottom w:val="0"/>
      <w:divBdr>
        <w:top w:val="none" w:sz="0" w:space="0" w:color="auto"/>
        <w:left w:val="none" w:sz="0" w:space="0" w:color="auto"/>
        <w:bottom w:val="none" w:sz="0" w:space="0" w:color="auto"/>
        <w:right w:val="none" w:sz="0" w:space="0" w:color="auto"/>
      </w:divBdr>
    </w:div>
    <w:div w:id="1395086611">
      <w:bodyDiv w:val="1"/>
      <w:marLeft w:val="0"/>
      <w:marRight w:val="0"/>
      <w:marTop w:val="0"/>
      <w:marBottom w:val="0"/>
      <w:divBdr>
        <w:top w:val="none" w:sz="0" w:space="0" w:color="auto"/>
        <w:left w:val="none" w:sz="0" w:space="0" w:color="auto"/>
        <w:bottom w:val="none" w:sz="0" w:space="0" w:color="auto"/>
        <w:right w:val="none" w:sz="0" w:space="0" w:color="auto"/>
      </w:divBdr>
    </w:div>
    <w:div w:id="17203933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0368B-E09B-4D57-8E1C-66941D670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1</Pages>
  <Words>2073</Words>
  <Characters>11817</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Школа</cp:lastModifiedBy>
  <cp:revision>5</cp:revision>
  <dcterms:created xsi:type="dcterms:W3CDTF">2022-09-05T08:04:00Z</dcterms:created>
  <dcterms:modified xsi:type="dcterms:W3CDTF">2025-10-29T10:25:00Z</dcterms:modified>
  <dc:identifie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